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C" w:rsidRPr="00650139" w:rsidRDefault="00650139" w:rsidP="006A2840">
      <w:pPr>
        <w:jc w:val="center"/>
        <w:rPr>
          <w:b/>
          <w:sz w:val="28"/>
          <w:szCs w:val="28"/>
        </w:rPr>
      </w:pPr>
      <w:r w:rsidRPr="00650139">
        <w:rPr>
          <w:b/>
          <w:sz w:val="28"/>
          <w:szCs w:val="28"/>
        </w:rPr>
        <w:t xml:space="preserve">Applications for </w:t>
      </w:r>
      <w:r>
        <w:rPr>
          <w:b/>
          <w:sz w:val="28"/>
          <w:szCs w:val="28"/>
        </w:rPr>
        <w:t xml:space="preserve">Mentored </w:t>
      </w:r>
      <w:r w:rsidR="006A2840" w:rsidRPr="00650139">
        <w:rPr>
          <w:b/>
          <w:sz w:val="28"/>
          <w:szCs w:val="28"/>
        </w:rPr>
        <w:t>P</w:t>
      </w:r>
      <w:r w:rsidR="00733852" w:rsidRPr="00650139">
        <w:rPr>
          <w:b/>
          <w:sz w:val="28"/>
          <w:szCs w:val="28"/>
        </w:rPr>
        <w:t xml:space="preserve">ilot </w:t>
      </w:r>
      <w:r w:rsidRPr="00650139">
        <w:rPr>
          <w:b/>
          <w:sz w:val="28"/>
          <w:szCs w:val="28"/>
        </w:rPr>
        <w:t xml:space="preserve">Research </w:t>
      </w:r>
      <w:r w:rsidR="006A2840" w:rsidRPr="00650139">
        <w:rPr>
          <w:b/>
          <w:sz w:val="28"/>
          <w:szCs w:val="28"/>
        </w:rPr>
        <w:t>P</w:t>
      </w:r>
      <w:r w:rsidR="00733852" w:rsidRPr="00650139">
        <w:rPr>
          <w:b/>
          <w:sz w:val="28"/>
          <w:szCs w:val="28"/>
        </w:rPr>
        <w:t>roject</w:t>
      </w:r>
      <w:r w:rsidRPr="00650139">
        <w:rPr>
          <w:b/>
          <w:sz w:val="28"/>
          <w:szCs w:val="28"/>
        </w:rPr>
        <w:t>s</w:t>
      </w:r>
      <w:r w:rsidR="00733852" w:rsidRPr="00650139">
        <w:rPr>
          <w:b/>
          <w:sz w:val="28"/>
          <w:szCs w:val="28"/>
        </w:rPr>
        <w:t xml:space="preserve"> </w:t>
      </w:r>
    </w:p>
    <w:p w:rsidR="00733852" w:rsidRDefault="00733852"/>
    <w:p w:rsidR="00297BD3" w:rsidRDefault="00733852">
      <w:r>
        <w:t>The Center for Neurosensory Systems</w:t>
      </w:r>
      <w:r w:rsidR="00650139">
        <w:t>, a Center for Biomedical Research Excellence (COBRE)</w:t>
      </w:r>
      <w:r>
        <w:t xml:space="preserve"> is soliciting applications for pilot grants </w:t>
      </w:r>
      <w:r w:rsidR="006A2840">
        <w:t>concerning</w:t>
      </w:r>
      <w:r>
        <w:t xml:space="preserve"> the </w:t>
      </w:r>
      <w:r w:rsidR="00703BC8">
        <w:t xml:space="preserve">molecular mechanisms regulating the </w:t>
      </w:r>
      <w:r w:rsidR="006A2840">
        <w:t xml:space="preserve">development and maintenance of function </w:t>
      </w:r>
      <w:r>
        <w:t xml:space="preserve">of </w:t>
      </w:r>
      <w:r w:rsidR="006A2840">
        <w:t xml:space="preserve">the </w:t>
      </w:r>
      <w:r>
        <w:t>auditory, visual, and central nervous system</w:t>
      </w:r>
      <w:r w:rsidR="006A2840">
        <w:t>s</w:t>
      </w:r>
      <w:r>
        <w:t xml:space="preserve">.  Applications can request up to $100,000 for one year, with the possibility of </w:t>
      </w:r>
      <w:r w:rsidR="0045578C">
        <w:t xml:space="preserve">competitive </w:t>
      </w:r>
      <w:r>
        <w:t xml:space="preserve">renewal for a second year. </w:t>
      </w:r>
      <w:r w:rsidR="00975E93">
        <w:t>Proposals must indicate how the pilot study results will be used to support R01 or equivalent applications.</w:t>
      </w:r>
    </w:p>
    <w:p w:rsidR="00297BD3" w:rsidRDefault="00297BD3"/>
    <w:p w:rsidR="00102929" w:rsidRDefault="00102929" w:rsidP="00102929">
      <w:r>
        <w:t>COBRE programs have a primary focus in career development</w:t>
      </w:r>
      <w:r w:rsidRPr="00975E93">
        <w:t xml:space="preserve"> </w:t>
      </w:r>
      <w:r>
        <w:t xml:space="preserve">and include a structured mentoring program, so preference is given to junior faculty members, researchers who are adding a new research focus, or clinicians starting a research program.  We will work with successful applicants to match them with an appropriate research and career mentor, and they are expected to meet regularly.  </w:t>
      </w:r>
      <w:r w:rsidR="00A92F53">
        <w:t>Preference will also be given to p</w:t>
      </w:r>
      <w:r>
        <w:t xml:space="preserve">rojects which utilize </w:t>
      </w:r>
      <w:r w:rsidR="00B133D0">
        <w:t xml:space="preserve">any of </w:t>
      </w:r>
      <w:r>
        <w:t>our sponsored core facilities</w:t>
      </w:r>
      <w:r w:rsidR="00703BC8">
        <w:t xml:space="preserve">: Genomics, including </w:t>
      </w:r>
      <w:r w:rsidR="00A92F53">
        <w:t xml:space="preserve">DNA </w:t>
      </w:r>
      <w:r w:rsidR="00703BC8">
        <w:t xml:space="preserve">and RNA </w:t>
      </w:r>
      <w:r w:rsidR="00B133D0">
        <w:t>Sequencing</w:t>
      </w:r>
      <w:r w:rsidR="00703BC8">
        <w:t xml:space="preserve"> (</w:t>
      </w:r>
      <w:hyperlink r:id="rId4" w:history="1">
        <w:r w:rsidR="00C306E8" w:rsidRPr="00C71107">
          <w:rPr>
            <w:rStyle w:val="Hyperlink"/>
          </w:rPr>
          <w:t>http://www.unmc.edu/genetics/research/centers-cores/dna-sequencing/index.html</w:t>
        </w:r>
      </w:hyperlink>
      <w:r w:rsidR="00C306E8">
        <w:t xml:space="preserve"> </w:t>
      </w:r>
      <w:r w:rsidR="00703BC8">
        <w:t>)</w:t>
      </w:r>
      <w:r w:rsidR="00B133D0">
        <w:t>,</w:t>
      </w:r>
      <w:r w:rsidR="00A92F53">
        <w:t xml:space="preserve"> Mouse Genome Engineering</w:t>
      </w:r>
      <w:r w:rsidR="00703BC8">
        <w:t xml:space="preserve"> (</w:t>
      </w:r>
      <w:hyperlink r:id="rId5" w:history="1">
        <w:r w:rsidR="00C306E8" w:rsidRPr="00C71107">
          <w:rPr>
            <w:rStyle w:val="Hyperlink"/>
          </w:rPr>
          <w:t>http://www.unmc.edu/genetics/research/centers-cores/mgec/index.html</w:t>
        </w:r>
      </w:hyperlink>
      <w:r w:rsidR="00C306E8">
        <w:t xml:space="preserve">), </w:t>
      </w:r>
      <w:r w:rsidR="00A92F53">
        <w:t>Tissue Science Facility</w:t>
      </w:r>
      <w:r w:rsidR="00C306E8">
        <w:t xml:space="preserve"> (</w:t>
      </w:r>
      <w:hyperlink r:id="rId6" w:history="1">
        <w:r w:rsidR="00C306E8" w:rsidRPr="00C71107">
          <w:rPr>
            <w:rStyle w:val="Hyperlink"/>
          </w:rPr>
          <w:t>http://www.unmc.edu/pathology/research/facilities/tsf/index.html</w:t>
        </w:r>
      </w:hyperlink>
      <w:r w:rsidR="00C306E8">
        <w:t xml:space="preserve"> ),</w:t>
      </w:r>
      <w:r w:rsidR="00A92F53">
        <w:t xml:space="preserve"> </w:t>
      </w:r>
      <w:r w:rsidR="00116ECD">
        <w:t>Imaging (</w:t>
      </w:r>
      <w:hyperlink r:id="rId7" w:history="1">
        <w:r w:rsidR="00116ECD" w:rsidRPr="00C71107">
          <w:rPr>
            <w:rStyle w:val="Hyperlink"/>
          </w:rPr>
          <w:t>http://www.creighton.edu/researchservices/corefacilities/confocal/</w:t>
        </w:r>
      </w:hyperlink>
      <w:r w:rsidR="00116ECD">
        <w:t xml:space="preserve"> ), </w:t>
      </w:r>
      <w:r w:rsidR="00A92F53">
        <w:t>and Auditory Physiology</w:t>
      </w:r>
      <w:r w:rsidR="00C306E8">
        <w:t xml:space="preserve"> (</w:t>
      </w:r>
      <w:hyperlink r:id="rId8" w:history="1">
        <w:r w:rsidR="00C306E8" w:rsidRPr="00C71107">
          <w:rPr>
            <w:rStyle w:val="Hyperlink"/>
          </w:rPr>
          <w:t>https://www.boystownhospital.org/research/molecularstudies/Pages/DevelopmentalAuditoryPhysiology.aspx</w:t>
        </w:r>
      </w:hyperlink>
      <w:r w:rsidR="00C306E8">
        <w:t xml:space="preserve"> )</w:t>
      </w:r>
      <w:r w:rsidR="00A92F53">
        <w:t>.</w:t>
      </w:r>
    </w:p>
    <w:p w:rsidR="00102929" w:rsidRDefault="00102929">
      <w:pPr>
        <w:rPr>
          <w:b/>
        </w:rPr>
      </w:pPr>
    </w:p>
    <w:p w:rsidR="00297BD3" w:rsidRPr="006A2840" w:rsidRDefault="00297BD3">
      <w:pPr>
        <w:rPr>
          <w:b/>
        </w:rPr>
      </w:pPr>
      <w:r w:rsidRPr="006A2840">
        <w:rPr>
          <w:b/>
        </w:rPr>
        <w:t>Who may apply:</w:t>
      </w:r>
    </w:p>
    <w:p w:rsidR="00297BD3" w:rsidRDefault="00297BD3">
      <w:r>
        <w:t xml:space="preserve">Applicants </w:t>
      </w:r>
      <w:r w:rsidR="003B5FAC">
        <w:t xml:space="preserve">must have </w:t>
      </w:r>
      <w:r w:rsidR="00975E93">
        <w:t>full-time</w:t>
      </w:r>
      <w:r w:rsidR="00703BC8">
        <w:t xml:space="preserve"> faculty</w:t>
      </w:r>
      <w:r w:rsidR="00975E93">
        <w:t xml:space="preserve"> </w:t>
      </w:r>
      <w:r w:rsidR="003B5FAC">
        <w:t xml:space="preserve">appointments </w:t>
      </w:r>
      <w:r>
        <w:t xml:space="preserve">at </w:t>
      </w:r>
      <w:r w:rsidR="003B5FAC">
        <w:t>the University of Nebra</w:t>
      </w:r>
      <w:r w:rsidR="00975E93">
        <w:t>ska Medical Center, Creighton University, or Boys Town National Research Hospital.</w:t>
      </w:r>
    </w:p>
    <w:p w:rsidR="00FA2D72" w:rsidRDefault="00FA2D72"/>
    <w:p w:rsidR="006A2840" w:rsidRPr="009212BC" w:rsidRDefault="006A2840">
      <w:pPr>
        <w:rPr>
          <w:b/>
        </w:rPr>
      </w:pPr>
      <w:r w:rsidRPr="009212BC">
        <w:rPr>
          <w:b/>
        </w:rPr>
        <w:t>Application Format:</w:t>
      </w:r>
    </w:p>
    <w:p w:rsidR="006A2840" w:rsidRDefault="006A2840">
      <w:r>
        <w:t xml:space="preserve">Applications </w:t>
      </w:r>
      <w:r w:rsidR="009212BC">
        <w:t>should</w:t>
      </w:r>
      <w:r w:rsidR="00157E05">
        <w:t xml:space="preserve"> reflect</w:t>
      </w:r>
      <w:r>
        <w:t xml:space="preserve"> the format of</w:t>
      </w:r>
      <w:r w:rsidR="00157E05">
        <w:t xml:space="preserve"> </w:t>
      </w:r>
      <w:r>
        <w:t>R21 applications</w:t>
      </w:r>
      <w:r w:rsidR="00157E05">
        <w:t xml:space="preserve"> </w:t>
      </w:r>
      <w:r w:rsidR="009212BC">
        <w:t xml:space="preserve">(PHS 398) </w:t>
      </w:r>
      <w:r w:rsidR="00157E05">
        <w:t>and contain the following:</w:t>
      </w:r>
    </w:p>
    <w:p w:rsidR="00157E05" w:rsidRDefault="00157E05" w:rsidP="00157E05">
      <w:pPr>
        <w:ind w:left="720"/>
      </w:pPr>
      <w:r>
        <w:t>Biosketch of the applicant</w:t>
      </w:r>
    </w:p>
    <w:p w:rsidR="00157E05" w:rsidRDefault="009212BC" w:rsidP="00157E05">
      <w:pPr>
        <w:ind w:left="720"/>
      </w:pPr>
      <w:r>
        <w:t>Detailed b</w:t>
      </w:r>
      <w:r w:rsidR="00157E05">
        <w:t>udget</w:t>
      </w:r>
      <w:r>
        <w:t xml:space="preserve"> for the first year</w:t>
      </w:r>
    </w:p>
    <w:p w:rsidR="00157E05" w:rsidRDefault="00157E05" w:rsidP="00157E05">
      <w:pPr>
        <w:ind w:left="720"/>
      </w:pPr>
      <w:r>
        <w:t>Specific Aims (1 page)</w:t>
      </w:r>
      <w:bookmarkStart w:id="0" w:name="_GoBack"/>
      <w:bookmarkEnd w:id="0"/>
    </w:p>
    <w:p w:rsidR="00FA2D72" w:rsidRDefault="00157E05" w:rsidP="003C30A8">
      <w:pPr>
        <w:ind w:left="1440" w:hanging="720"/>
      </w:pPr>
      <w:r>
        <w:t>Research Strategy</w:t>
      </w:r>
      <w:r w:rsidR="00AB4D34">
        <w:t xml:space="preserve"> </w:t>
      </w:r>
      <w:r>
        <w:t>(</w:t>
      </w:r>
      <w:r w:rsidR="00703BC8">
        <w:t xml:space="preserve">up to </w:t>
      </w:r>
      <w:r>
        <w:t>6</w:t>
      </w:r>
      <w:r w:rsidR="00AB4D34" w:rsidRPr="00AB4D34">
        <w:t xml:space="preserve"> </w:t>
      </w:r>
      <w:r w:rsidR="00AB4D34">
        <w:t>pages) including</w:t>
      </w:r>
      <w:r>
        <w:t xml:space="preserve"> Significance, Innovation, Approach, and Preliminary Data</w:t>
      </w:r>
      <w:r w:rsidR="00AB4D34">
        <w:t>.  Since these are pilot projects</w:t>
      </w:r>
      <w:r w:rsidR="00703BC8">
        <w:t xml:space="preserve"> which may have little preliminary data</w:t>
      </w:r>
      <w:r w:rsidR="00AB4D34">
        <w:t>, th</w:t>
      </w:r>
      <w:r w:rsidR="00703BC8">
        <w:t>at</w:t>
      </w:r>
      <w:r w:rsidR="00AB4D34">
        <w:t xml:space="preserve"> section may be used to demonstrate </w:t>
      </w:r>
      <w:r w:rsidR="00703BC8">
        <w:t>relevant</w:t>
      </w:r>
      <w:r w:rsidR="00AB4D34">
        <w:t xml:space="preserve"> experience in related research.</w:t>
      </w:r>
    </w:p>
    <w:p w:rsidR="006A2840" w:rsidRDefault="006A2840"/>
    <w:p w:rsidR="00A92F53" w:rsidRDefault="00A92F53"/>
    <w:p w:rsidR="00975E93" w:rsidRPr="009212BC" w:rsidRDefault="00975E93">
      <w:pPr>
        <w:rPr>
          <w:b/>
        </w:rPr>
      </w:pPr>
      <w:r w:rsidRPr="009212BC">
        <w:rPr>
          <w:b/>
        </w:rPr>
        <w:t>Timetable:</w:t>
      </w:r>
    </w:p>
    <w:p w:rsidR="00975E93" w:rsidRDefault="001E5D69">
      <w:r>
        <w:t xml:space="preserve">Applications should be e-mailed in pdf format to Shelley Smith </w:t>
      </w:r>
      <w:r w:rsidR="00975E93">
        <w:t xml:space="preserve">by </w:t>
      </w:r>
      <w:r w:rsidR="00703BC8">
        <w:t xml:space="preserve">November </w:t>
      </w:r>
      <w:r w:rsidR="00E33D77">
        <w:t>13</w:t>
      </w:r>
      <w:r w:rsidR="009212BC">
        <w:t>, 201</w:t>
      </w:r>
      <w:r w:rsidR="00703BC8">
        <w:t>5</w:t>
      </w:r>
      <w:r w:rsidR="00975E93">
        <w:t>.  They will be reviewed by a local steering committee and by an external advisory committee</w:t>
      </w:r>
      <w:r w:rsidR="009212BC">
        <w:t xml:space="preserve">, with </w:t>
      </w:r>
      <w:r w:rsidR="00AB47DF">
        <w:t xml:space="preserve">final approval by NIGMS after review of relevant IACUC or IRB approvals.  The </w:t>
      </w:r>
      <w:r w:rsidR="009212BC">
        <w:t xml:space="preserve">anticipated award date </w:t>
      </w:r>
      <w:r w:rsidR="00AB47DF">
        <w:t xml:space="preserve">is </w:t>
      </w:r>
      <w:r w:rsidR="00703BC8">
        <w:t>in January, 2016</w:t>
      </w:r>
      <w:r w:rsidR="009212BC">
        <w:t xml:space="preserve">. </w:t>
      </w:r>
    </w:p>
    <w:p w:rsidR="00650139" w:rsidRDefault="00650139"/>
    <w:p w:rsidR="00A92F53" w:rsidRDefault="00A92F53"/>
    <w:p w:rsidR="001E5D69" w:rsidRDefault="001E5D69">
      <w:r>
        <w:t>For additional information</w:t>
      </w:r>
      <w:r w:rsidR="003C30A8">
        <w:t xml:space="preserve"> </w:t>
      </w:r>
      <w:r>
        <w:t>please contact:</w:t>
      </w:r>
    </w:p>
    <w:p w:rsidR="001E5D69" w:rsidRDefault="001E5D69"/>
    <w:p w:rsidR="001E5D69" w:rsidRDefault="001E5D69">
      <w:r>
        <w:t>Shelley D. Smith, Ph.D.</w:t>
      </w:r>
    </w:p>
    <w:p w:rsidR="001E5D69" w:rsidRDefault="001E5D69">
      <w:r>
        <w:t>402-559-5314</w:t>
      </w:r>
    </w:p>
    <w:p w:rsidR="00650139" w:rsidRDefault="000E0013">
      <w:hyperlink r:id="rId9" w:history="1">
        <w:r w:rsidR="001E5D69" w:rsidRPr="00CF1E6B">
          <w:rPr>
            <w:rStyle w:val="Hyperlink"/>
          </w:rPr>
          <w:t>shelley.smith@unmc.edu</w:t>
        </w:r>
      </w:hyperlink>
    </w:p>
    <w:sectPr w:rsidR="00650139" w:rsidSect="00D5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2"/>
    <w:rsid w:val="0006602A"/>
    <w:rsid w:val="000E0013"/>
    <w:rsid w:val="00102929"/>
    <w:rsid w:val="00116ECD"/>
    <w:rsid w:val="00157E05"/>
    <w:rsid w:val="001D0F42"/>
    <w:rsid w:val="001E5D69"/>
    <w:rsid w:val="00235A97"/>
    <w:rsid w:val="002653AE"/>
    <w:rsid w:val="00297BD3"/>
    <w:rsid w:val="003B5FAC"/>
    <w:rsid w:val="003C30A8"/>
    <w:rsid w:val="003C62C4"/>
    <w:rsid w:val="0045578C"/>
    <w:rsid w:val="00455ADF"/>
    <w:rsid w:val="00590BB4"/>
    <w:rsid w:val="00650139"/>
    <w:rsid w:val="006A2840"/>
    <w:rsid w:val="00703BC8"/>
    <w:rsid w:val="00733852"/>
    <w:rsid w:val="007B5B54"/>
    <w:rsid w:val="007E0AF5"/>
    <w:rsid w:val="009212BC"/>
    <w:rsid w:val="00923ABF"/>
    <w:rsid w:val="00975E93"/>
    <w:rsid w:val="00991192"/>
    <w:rsid w:val="00A86E87"/>
    <w:rsid w:val="00A92F53"/>
    <w:rsid w:val="00AB47DF"/>
    <w:rsid w:val="00AB4D34"/>
    <w:rsid w:val="00B133D0"/>
    <w:rsid w:val="00B97600"/>
    <w:rsid w:val="00C306E8"/>
    <w:rsid w:val="00C85820"/>
    <w:rsid w:val="00D516DC"/>
    <w:rsid w:val="00E33D77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4DFCA-53C8-412B-8731-3DAFEAEB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qFormat/>
    <w:rsid w:val="003C62C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C62C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E5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stownhospital.org/research/molecularstudies/Pages/DevelopmentalAuditoryPhysi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eighton.edu/researchservices/corefacilities/confoc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mc.edu/pathology/research/facilities/tsf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mc.edu/genetics/research/centers-cores/mgec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mc.edu/genetics/research/centers-cores/dna-sequencing/index.html" TargetMode="External"/><Relationship Id="rId9" Type="http://schemas.openxmlformats.org/officeDocument/2006/relationships/hyperlink" Target="mailto:shelley.smith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D. Smith</dc:creator>
  <cp:lastModifiedBy>Max V. Kuenstling</cp:lastModifiedBy>
  <cp:revision>2</cp:revision>
  <dcterms:created xsi:type="dcterms:W3CDTF">2015-09-25T18:57:00Z</dcterms:created>
  <dcterms:modified xsi:type="dcterms:W3CDTF">2015-09-25T18:57:00Z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