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28" w:rsidRPr="00037F28" w:rsidRDefault="00037F28" w:rsidP="00037F28">
      <w:pPr>
        <w:spacing w:after="0" w:line="240" w:lineRule="auto"/>
        <w:rPr>
          <w:rFonts w:ascii="Times New Roman" w:eastAsia="Times New Roman" w:hAnsi="Times New Roman" w:cs="Times New Roman"/>
          <w:b/>
          <w:sz w:val="24"/>
          <w:szCs w:val="24"/>
        </w:rPr>
      </w:pPr>
      <w:bookmarkStart w:id="0" w:name="_GoBack"/>
      <w:bookmarkEnd w:id="0"/>
      <w:r w:rsidRPr="00037F28">
        <w:rPr>
          <w:rFonts w:ascii="Times New Roman" w:eastAsia="Times New Roman" w:hAnsi="Times New Roman" w:cs="Times New Roman"/>
          <w:b/>
          <w:sz w:val="24"/>
          <w:szCs w:val="24"/>
        </w:rPr>
        <w:t>Appendix E: Self-efficacy for Managing Medications and Treatments</w:t>
      </w:r>
    </w:p>
    <w:p w:rsidR="00037F28" w:rsidRPr="00037F28" w:rsidRDefault="00037F28" w:rsidP="00037F28">
      <w:pPr>
        <w:spacing w:after="0" w:line="240" w:lineRule="auto"/>
        <w:ind w:left="-540" w:right="198"/>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PROMIS Item Bank v1.0 - Self-Efficacy for Managing Medications and Treatments</w:t>
      </w:r>
    </w:p>
    <w:p w:rsidR="00037F28" w:rsidRPr="00037F28" w:rsidRDefault="00037F28" w:rsidP="00037F28">
      <w:pPr>
        <w:spacing w:after="0" w:line="240" w:lineRule="auto"/>
        <w:ind w:left="-540" w:right="198"/>
        <w:rPr>
          <w:rFonts w:ascii="Times New Roman" w:eastAsia="Times New Roman" w:hAnsi="Times New Roman" w:cs="Times New Roman"/>
          <w:b/>
          <w:bCs/>
          <w:sz w:val="24"/>
          <w:szCs w:val="24"/>
        </w:rPr>
      </w:pPr>
    </w:p>
    <w:p w:rsidR="00037F28" w:rsidRPr="00037F28" w:rsidRDefault="00037F28" w:rsidP="00037F28">
      <w:pPr>
        <w:spacing w:after="0" w:line="240" w:lineRule="auto"/>
        <w:ind w:left="-540" w:right="198"/>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Please rate your CURRENT level of confidence in managing your medications and other treatments by filling in one box per row.  Consider all of your health conditions and all of your symptoms in your responses to the questions.  If a question is not something you have experienced, choose an answer based on similar experiences.</w:t>
      </w:r>
    </w:p>
    <w:tbl>
      <w:tblPr>
        <w:tblpPr w:leftFromText="187" w:rightFromText="187" w:vertAnchor="text" w:horzAnchor="margin" w:tblpXSpec="center" w:tblpY="203"/>
        <w:tblOverlap w:val="never"/>
        <w:tblW w:w="11218" w:type="dxa"/>
        <w:tblLayout w:type="fixed"/>
        <w:tblCellMar>
          <w:left w:w="115" w:type="dxa"/>
          <w:right w:w="115" w:type="dxa"/>
        </w:tblCellMar>
        <w:tblLook w:val="01E0" w:firstRow="1" w:lastRow="1" w:firstColumn="1" w:lastColumn="1" w:noHBand="0" w:noVBand="0"/>
      </w:tblPr>
      <w:tblGrid>
        <w:gridCol w:w="789"/>
        <w:gridCol w:w="4333"/>
        <w:gridCol w:w="1216"/>
        <w:gridCol w:w="1216"/>
        <w:gridCol w:w="1216"/>
        <w:gridCol w:w="1216"/>
        <w:gridCol w:w="1232"/>
      </w:tblGrid>
      <w:tr w:rsidR="00037F28" w:rsidRPr="00037F28" w:rsidTr="00437430">
        <w:tc>
          <w:tcPr>
            <w:tcW w:w="789" w:type="dxa"/>
            <w:tcBorders>
              <w:bottom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sz w:val="24"/>
                <w:szCs w:val="24"/>
              </w:rPr>
            </w:pPr>
          </w:p>
        </w:tc>
        <w:tc>
          <w:tcPr>
            <w:tcW w:w="4333" w:type="dxa"/>
            <w:tcBorders>
              <w:left w:val="nil"/>
            </w:tcBorders>
            <w:shd w:val="clear" w:color="auto" w:fill="auto"/>
            <w:vAlign w:val="center"/>
          </w:tcPr>
          <w:p w:rsidR="00037F28" w:rsidRPr="00037F28" w:rsidRDefault="00037F28" w:rsidP="00037F28">
            <w:pPr>
              <w:spacing w:after="0" w:line="240" w:lineRule="auto"/>
              <w:rPr>
                <w:rFonts w:ascii="Times New Roman" w:eastAsia="Times New Roman" w:hAnsi="Times New Roman" w:cs="Times New Roman"/>
                <w:b/>
                <w:bCs/>
                <w:sz w:val="24"/>
                <w:szCs w:val="24"/>
              </w:rPr>
            </w:pPr>
          </w:p>
          <w:p w:rsidR="00037F28" w:rsidRPr="00037F28" w:rsidRDefault="00037F28" w:rsidP="00037F28">
            <w:pPr>
              <w:spacing w:after="0" w:line="240" w:lineRule="auto"/>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CURRENT level of confidence…</w:t>
            </w:r>
          </w:p>
          <w:p w:rsidR="00037F28" w:rsidRPr="00037F28" w:rsidRDefault="00037F28" w:rsidP="00037F28">
            <w:pPr>
              <w:spacing w:after="0" w:line="240" w:lineRule="auto"/>
              <w:rPr>
                <w:rFonts w:ascii="Times New Roman" w:eastAsia="Times New Roman" w:hAnsi="Times New Roman" w:cs="Times New Roman"/>
                <w:b/>
                <w:bCs/>
                <w:sz w:val="24"/>
                <w:szCs w:val="24"/>
              </w:rPr>
            </w:pPr>
          </w:p>
        </w:tc>
        <w:tc>
          <w:tcPr>
            <w:tcW w:w="1216" w:type="dxa"/>
            <w:tcBorders>
              <w:bottom w:val="single" w:sz="18" w:space="0" w:color="auto"/>
            </w:tcBorders>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I am</w:t>
            </w:r>
          </w:p>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not at all confident</w:t>
            </w:r>
          </w:p>
        </w:tc>
        <w:tc>
          <w:tcPr>
            <w:tcW w:w="1216" w:type="dxa"/>
            <w:tcBorders>
              <w:bottom w:val="single" w:sz="18" w:space="0" w:color="auto"/>
            </w:tcBorders>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I am</w:t>
            </w:r>
          </w:p>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a little confident</w:t>
            </w:r>
          </w:p>
        </w:tc>
        <w:tc>
          <w:tcPr>
            <w:tcW w:w="1216" w:type="dxa"/>
            <w:tcBorders>
              <w:bottom w:val="single" w:sz="18" w:space="0" w:color="auto"/>
            </w:tcBorders>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I am somewhat confident</w:t>
            </w:r>
          </w:p>
        </w:tc>
        <w:tc>
          <w:tcPr>
            <w:tcW w:w="1216" w:type="dxa"/>
            <w:tcBorders>
              <w:bottom w:val="single" w:sz="18" w:space="0" w:color="auto"/>
            </w:tcBorders>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I am</w:t>
            </w:r>
          </w:p>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quite confident</w:t>
            </w:r>
          </w:p>
        </w:tc>
        <w:tc>
          <w:tcPr>
            <w:tcW w:w="1232" w:type="dxa"/>
            <w:tcBorders>
              <w:bottom w:val="single" w:sz="18" w:space="0" w:color="auto"/>
            </w:tcBorders>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r w:rsidRPr="00037F28">
              <w:rPr>
                <w:rFonts w:ascii="Times New Roman" w:eastAsia="Times New Roman" w:hAnsi="Times New Roman" w:cs="Times New Roman"/>
                <w:b/>
                <w:bCs/>
                <w:color w:val="000000"/>
                <w:sz w:val="24"/>
                <w:szCs w:val="24"/>
                <w:lang w:val="en-GB"/>
              </w:rPr>
              <w:t>I am</w:t>
            </w:r>
          </w:p>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r w:rsidRPr="00037F28">
              <w:rPr>
                <w:rFonts w:ascii="Times New Roman" w:eastAsia="Times New Roman" w:hAnsi="Times New Roman" w:cs="Times New Roman"/>
                <w:b/>
                <w:bCs/>
                <w:color w:val="000000"/>
                <w:sz w:val="24"/>
                <w:szCs w:val="24"/>
                <w:lang w:val="en-GB"/>
              </w:rPr>
              <w:t>very confident</w:t>
            </w:r>
          </w:p>
        </w:tc>
      </w:tr>
      <w:tr w:rsidR="00037F28" w:rsidRPr="00037F28" w:rsidTr="00437430">
        <w:trPr>
          <w:trHeight w:val="288"/>
        </w:trPr>
        <w:tc>
          <w:tcPr>
            <w:tcW w:w="789" w:type="dxa"/>
            <w:tcBorders>
              <w:top w:val="dotted" w:sz="4" w:space="0" w:color="auto"/>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SEMMT001</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4"/>
              </w:tabs>
              <w:spacing w:after="0" w:line="240" w:lineRule="auto"/>
              <w:rPr>
                <w:rFonts w:ascii="Times New Roman" w:eastAsia="Times New Roman" w:hAnsi="Times New Roman" w:cs="Times New Roman"/>
                <w:sz w:val="24"/>
                <w:szCs w:val="24"/>
                <w:lang w:eastAsia="zh-CN"/>
              </w:rPr>
            </w:pPr>
            <w:r w:rsidRPr="00037F28">
              <w:rPr>
                <w:rFonts w:ascii="Times New Roman" w:eastAsia="Times New Roman" w:hAnsi="Times New Roman" w:cs="Times New Roman"/>
                <w:sz w:val="24"/>
                <w:szCs w:val="24"/>
                <w:lang w:eastAsia="zh-CN"/>
              </w:rPr>
              <w:t>I can take several medications on different schedules</w:t>
            </w:r>
            <w:r w:rsidRPr="00037F28">
              <w:rPr>
                <w:rFonts w:ascii="Times New Roman" w:eastAsia="Times New Roman" w:hAnsi="Times New Roman" w:cs="Times New Roman"/>
                <w:sz w:val="24"/>
                <w:szCs w:val="24"/>
                <w:lang w:eastAsia="zh-CN"/>
              </w:rPr>
              <w:tab/>
            </w:r>
          </w:p>
        </w:tc>
        <w:tc>
          <w:tcPr>
            <w:tcW w:w="1216" w:type="dxa"/>
            <w:tcBorders>
              <w:top w:val="single" w:sz="18" w:space="0" w:color="auto"/>
            </w:tcBorders>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tcBorders>
              <w:top w:val="single" w:sz="18" w:space="0" w:color="auto"/>
            </w:tcBorders>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tcBorders>
              <w:top w:val="single" w:sz="18" w:space="0" w:color="auto"/>
            </w:tcBorders>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tcBorders>
              <w:top w:val="single" w:sz="18" w:space="0" w:color="auto"/>
            </w:tcBorders>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tcBorders>
              <w:top w:val="single" w:sz="18" w:space="0" w:color="auto"/>
            </w:tcBorders>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spacing w:after="0" w:line="240" w:lineRule="auto"/>
              <w:ind w:right="198"/>
              <w:rPr>
                <w:rFonts w:ascii="Times New Roman" w:eastAsia="Times New Roman" w:hAnsi="Times New Roman" w:cs="Times New Roman"/>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288"/>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SEMMT002</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071"/>
                <w:tab w:val="lef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I can remember to take my medication as prescribed</w:t>
            </w:r>
            <w:r w:rsidRPr="00037F28">
              <w:rPr>
                <w:rFonts w:ascii="Times New Roman" w:eastAsia="Times New Roman" w:hAnsi="Times New Roman" w:cs="Times New Roman"/>
                <w:sz w:val="24"/>
                <w:szCs w:val="24"/>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b/>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SEMMT003</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know when and how to take my medications</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SEMMT004</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fit my medication schedule into my daily routine</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SEMMT005</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follow directions when my doctor changes my medications</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SEMMT006</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manage my medication without help.</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SEMMT007</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get help when I am not sure how to take my medicine</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SEMMT008</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remember to refill my prescriptions before they run out</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SEMMT009</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remember to take my medications when there is no one to remind me</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SEMMT010</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list my medications, including the doses and schedule</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SEMMT011</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actively participate in decisions about my treatment</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SEMMT012</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find information to learn more about my treatment</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SEMMT013</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use my own judgment regarding treatment alternatives (including not having treatment)</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bottom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SEMMT014</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work with my doctor to choose the treatment that seems right for me</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top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nil"/>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bl>
    <w:p w:rsidR="00037F28" w:rsidRPr="00037F28" w:rsidRDefault="00037F28" w:rsidP="00037F28">
      <w:pPr>
        <w:spacing w:after="0" w:line="240" w:lineRule="auto"/>
        <w:rPr>
          <w:rFonts w:ascii="Times New Roman" w:eastAsia="Times New Roman" w:hAnsi="Times New Roman" w:cs="Times New Roman"/>
          <w:sz w:val="24"/>
          <w:szCs w:val="24"/>
        </w:rPr>
      </w:pPr>
    </w:p>
    <w:p w:rsidR="00037F28" w:rsidRPr="00037F28" w:rsidRDefault="00037F28" w:rsidP="00037F28">
      <w:pPr>
        <w:spacing w:after="0" w:line="240" w:lineRule="auto"/>
        <w:rPr>
          <w:rFonts w:ascii="Times New Roman" w:eastAsia="Times New Roman" w:hAnsi="Times New Roman" w:cs="Times New Roman"/>
          <w:sz w:val="24"/>
          <w:szCs w:val="24"/>
        </w:rPr>
      </w:pPr>
    </w:p>
    <w:p w:rsidR="00037F28" w:rsidRPr="00037F28" w:rsidRDefault="00037F28" w:rsidP="00037F28">
      <w:pPr>
        <w:spacing w:after="0" w:line="240" w:lineRule="auto"/>
        <w:ind w:left="-540" w:right="198"/>
        <w:rPr>
          <w:rFonts w:ascii="Times New Roman" w:eastAsia="Times New Roman" w:hAnsi="Times New Roman" w:cs="Times New Roman"/>
          <w:b/>
          <w:bCs/>
          <w:sz w:val="24"/>
          <w:szCs w:val="24"/>
        </w:rPr>
      </w:pPr>
    </w:p>
    <w:tbl>
      <w:tblPr>
        <w:tblpPr w:leftFromText="187" w:rightFromText="187" w:vertAnchor="text" w:horzAnchor="margin" w:tblpXSpec="center" w:tblpY="203"/>
        <w:tblOverlap w:val="never"/>
        <w:tblW w:w="11218" w:type="dxa"/>
        <w:tblLayout w:type="fixed"/>
        <w:tblCellMar>
          <w:left w:w="115" w:type="dxa"/>
          <w:right w:w="115" w:type="dxa"/>
        </w:tblCellMar>
        <w:tblLook w:val="01E0" w:firstRow="1" w:lastRow="1" w:firstColumn="1" w:lastColumn="1" w:noHBand="0" w:noVBand="0"/>
      </w:tblPr>
      <w:tblGrid>
        <w:gridCol w:w="789"/>
        <w:gridCol w:w="4333"/>
        <w:gridCol w:w="1216"/>
        <w:gridCol w:w="1216"/>
        <w:gridCol w:w="1216"/>
        <w:gridCol w:w="1216"/>
        <w:gridCol w:w="1232"/>
      </w:tblGrid>
      <w:tr w:rsidR="00037F28" w:rsidRPr="00037F28" w:rsidTr="00437430">
        <w:tc>
          <w:tcPr>
            <w:tcW w:w="789" w:type="dxa"/>
            <w:tcBorders>
              <w:bottom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sz w:val="24"/>
                <w:szCs w:val="24"/>
              </w:rPr>
            </w:pPr>
          </w:p>
        </w:tc>
        <w:tc>
          <w:tcPr>
            <w:tcW w:w="4333" w:type="dxa"/>
            <w:tcBorders>
              <w:left w:val="nil"/>
            </w:tcBorders>
            <w:shd w:val="clear" w:color="auto" w:fill="auto"/>
            <w:vAlign w:val="center"/>
          </w:tcPr>
          <w:p w:rsidR="00037F28" w:rsidRPr="00037F28" w:rsidRDefault="00037F28" w:rsidP="00037F28">
            <w:pPr>
              <w:spacing w:after="0" w:line="240" w:lineRule="auto"/>
              <w:rPr>
                <w:rFonts w:ascii="Times New Roman" w:eastAsia="Times New Roman" w:hAnsi="Times New Roman" w:cs="Times New Roman"/>
                <w:b/>
                <w:bCs/>
                <w:sz w:val="24"/>
                <w:szCs w:val="24"/>
              </w:rPr>
            </w:pPr>
          </w:p>
          <w:p w:rsidR="00037F28" w:rsidRPr="00037F28" w:rsidRDefault="00037F28" w:rsidP="00037F28">
            <w:pPr>
              <w:spacing w:after="0" w:line="240" w:lineRule="auto"/>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CURRENT level of confidence…</w:t>
            </w:r>
          </w:p>
          <w:p w:rsidR="00037F28" w:rsidRPr="00037F28" w:rsidRDefault="00037F28" w:rsidP="00037F28">
            <w:pPr>
              <w:spacing w:after="0" w:line="240" w:lineRule="auto"/>
              <w:rPr>
                <w:rFonts w:ascii="Times New Roman" w:eastAsia="Times New Roman" w:hAnsi="Times New Roman" w:cs="Times New Roman"/>
                <w:b/>
                <w:bCs/>
                <w:sz w:val="24"/>
                <w:szCs w:val="24"/>
              </w:rPr>
            </w:pPr>
          </w:p>
        </w:tc>
        <w:tc>
          <w:tcPr>
            <w:tcW w:w="1216" w:type="dxa"/>
            <w:tcBorders>
              <w:bottom w:val="single" w:sz="18" w:space="0" w:color="auto"/>
            </w:tcBorders>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I am not at all confident</w:t>
            </w:r>
          </w:p>
        </w:tc>
        <w:tc>
          <w:tcPr>
            <w:tcW w:w="1216" w:type="dxa"/>
            <w:tcBorders>
              <w:bottom w:val="single" w:sz="18" w:space="0" w:color="auto"/>
            </w:tcBorders>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I am a little confident</w:t>
            </w:r>
          </w:p>
        </w:tc>
        <w:tc>
          <w:tcPr>
            <w:tcW w:w="1216" w:type="dxa"/>
            <w:tcBorders>
              <w:bottom w:val="single" w:sz="18" w:space="0" w:color="auto"/>
            </w:tcBorders>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I am somewhat confident</w:t>
            </w:r>
          </w:p>
        </w:tc>
        <w:tc>
          <w:tcPr>
            <w:tcW w:w="1216" w:type="dxa"/>
            <w:tcBorders>
              <w:bottom w:val="single" w:sz="18" w:space="0" w:color="auto"/>
            </w:tcBorders>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I am</w:t>
            </w:r>
          </w:p>
          <w:p w:rsidR="00037F28" w:rsidRPr="00037F28" w:rsidRDefault="00037F28" w:rsidP="00037F28">
            <w:pPr>
              <w:spacing w:after="0" w:line="240" w:lineRule="auto"/>
              <w:jc w:val="center"/>
              <w:rPr>
                <w:rFonts w:ascii="Times New Roman" w:eastAsia="Times New Roman" w:hAnsi="Times New Roman" w:cs="Times New Roman"/>
                <w:b/>
                <w:bCs/>
                <w:sz w:val="24"/>
                <w:szCs w:val="24"/>
              </w:rPr>
            </w:pPr>
            <w:r w:rsidRPr="00037F28">
              <w:rPr>
                <w:rFonts w:ascii="Times New Roman" w:eastAsia="Times New Roman" w:hAnsi="Times New Roman" w:cs="Times New Roman"/>
                <w:b/>
                <w:bCs/>
                <w:sz w:val="24"/>
                <w:szCs w:val="24"/>
              </w:rPr>
              <w:t>quite confident</w:t>
            </w:r>
          </w:p>
        </w:tc>
        <w:tc>
          <w:tcPr>
            <w:tcW w:w="1232" w:type="dxa"/>
            <w:tcBorders>
              <w:bottom w:val="single" w:sz="18" w:space="0" w:color="auto"/>
            </w:tcBorders>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r w:rsidRPr="00037F28">
              <w:rPr>
                <w:rFonts w:ascii="Times New Roman" w:eastAsia="Times New Roman" w:hAnsi="Times New Roman" w:cs="Times New Roman"/>
                <w:b/>
                <w:bCs/>
                <w:color w:val="000000"/>
                <w:sz w:val="24"/>
                <w:szCs w:val="24"/>
                <w:lang w:val="en-GB"/>
              </w:rPr>
              <w:t>I am</w:t>
            </w:r>
          </w:p>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r w:rsidRPr="00037F28">
              <w:rPr>
                <w:rFonts w:ascii="Times New Roman" w:eastAsia="Times New Roman" w:hAnsi="Times New Roman" w:cs="Times New Roman"/>
                <w:b/>
                <w:bCs/>
                <w:color w:val="000000"/>
                <w:sz w:val="24"/>
                <w:szCs w:val="24"/>
                <w:lang w:val="en-GB"/>
              </w:rPr>
              <w:t>very confident</w:t>
            </w:r>
          </w:p>
        </w:tc>
      </w:tr>
      <w:tr w:rsidR="00037F28" w:rsidRPr="00037F28" w:rsidTr="00437430">
        <w:trPr>
          <w:trHeight w:val="432"/>
        </w:trPr>
        <w:tc>
          <w:tcPr>
            <w:tcW w:w="789" w:type="dxa"/>
            <w:tcBorders>
              <w:top w:val="dotted" w:sz="4" w:space="0" w:color="auto"/>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SEMMT015</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know what to do when my medication refill looks different than usual</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SEMMT016</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know what to do if I forget to take my medication(s)</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SEMMT017</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use technology to help me manage my medication and treatments (for example: to get information, avoid side-effects, schedule reminders)</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SEMMT018</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continue my treatment when traveling</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SEMMT019</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take my medication when I am working or away from home</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SEMMT020</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take my medicine even if it causes mild side effects</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SEMMT021</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understand the difference between my symptoms and medication side effects</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SEMMT022</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continue my treatment when I am not feeling well</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SEMMT023</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take my medication when there is a change in my usual day (unexpected things happen)</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SEMMT024</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figure out what treatment I need when my symptoms change</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SEMMT026</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follow a full treatment plan (including medication, diet, physical activity)</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r w:rsidR="00037F28" w:rsidRPr="00037F28" w:rsidTr="00437430">
        <w:trPr>
          <w:trHeight w:hRule="exact" w:val="144"/>
        </w:trPr>
        <w:tc>
          <w:tcPr>
            <w:tcW w:w="789" w:type="dxa"/>
            <w:tcBorders>
              <w:left w:val="dotted" w:sz="4" w:space="0" w:color="auto"/>
              <w:right w:val="dotted" w:sz="4" w:space="0" w:color="auto"/>
            </w:tcBorders>
            <w:shd w:val="clear" w:color="auto" w:fill="auto"/>
            <w:vAlign w:val="center"/>
          </w:tcPr>
          <w:p w:rsidR="00037F28" w:rsidRPr="00037F28" w:rsidRDefault="00037F28" w:rsidP="00037F28">
            <w:pPr>
              <w:spacing w:after="0" w:line="240" w:lineRule="auto"/>
              <w:ind w:right="-1440"/>
              <w:rPr>
                <w:rFonts w:ascii="Times New Roman" w:eastAsia="Times New Roman" w:hAnsi="Times New Roman" w:cs="Times New Roman"/>
                <w:w w:val="90"/>
                <w:sz w:val="24"/>
                <w:szCs w:val="24"/>
              </w:rPr>
            </w:pPr>
          </w:p>
        </w:tc>
        <w:tc>
          <w:tcPr>
            <w:tcW w:w="4333" w:type="dxa"/>
            <w:tcBorders>
              <w:left w:val="dotted" w:sz="4" w:space="0" w:color="auto"/>
            </w:tcBorders>
            <w:shd w:val="clear" w:color="auto" w:fill="auto"/>
            <w:vAlign w:val="center"/>
          </w:tcPr>
          <w:p w:rsidR="00037F28" w:rsidRPr="00037F28" w:rsidRDefault="00037F28" w:rsidP="00037F28">
            <w:pPr>
              <w:tabs>
                <w:tab w:val="left" w:leader="dot" w:pos="4146"/>
              </w:tabs>
              <w:spacing w:after="0" w:line="240" w:lineRule="auto"/>
              <w:rPr>
                <w:rFonts w:ascii="Times New Roman" w:eastAsia="Times New Roman" w:hAnsi="Times New Roman" w:cs="Times New Roman"/>
                <w:color w:val="000000"/>
                <w:sz w:val="24"/>
                <w:szCs w:val="24"/>
                <w:lang w:eastAsia="zh-CN"/>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16" w:type="dxa"/>
            <w:shd w:val="clear" w:color="auto" w:fill="auto"/>
            <w:vAlign w:val="bottom"/>
          </w:tcPr>
          <w:p w:rsidR="00037F28" w:rsidRPr="00037F28" w:rsidRDefault="00037F28" w:rsidP="00037F28">
            <w:pPr>
              <w:spacing w:after="0" w:line="240" w:lineRule="auto"/>
              <w:jc w:val="center"/>
              <w:rPr>
                <w:rFonts w:ascii="Times New Roman" w:eastAsia="Times New Roman" w:hAnsi="Times New Roman" w:cs="Times New Roman"/>
                <w:b/>
                <w:bCs/>
                <w:sz w:val="24"/>
                <w:szCs w:val="24"/>
              </w:rPr>
            </w:pPr>
          </w:p>
        </w:tc>
        <w:tc>
          <w:tcPr>
            <w:tcW w:w="1232" w:type="dxa"/>
            <w:shd w:val="clear" w:color="auto" w:fill="auto"/>
            <w:vAlign w:val="bottom"/>
          </w:tcPr>
          <w:p w:rsidR="00037F28" w:rsidRPr="00037F28" w:rsidRDefault="00037F28" w:rsidP="00037F28">
            <w:pPr>
              <w:spacing w:after="0" w:line="240" w:lineRule="auto"/>
              <w:ind w:left="-56"/>
              <w:jc w:val="center"/>
              <w:rPr>
                <w:rFonts w:ascii="Times New Roman" w:eastAsia="Times New Roman" w:hAnsi="Times New Roman" w:cs="Times New Roman"/>
                <w:b/>
                <w:bCs/>
                <w:color w:val="000000"/>
                <w:sz w:val="24"/>
                <w:szCs w:val="24"/>
                <w:lang w:val="en-GB"/>
              </w:rPr>
            </w:pPr>
          </w:p>
        </w:tc>
      </w:tr>
      <w:tr w:rsidR="00037F28" w:rsidRPr="00037F28" w:rsidTr="00437430">
        <w:trPr>
          <w:trHeight w:val="432"/>
        </w:trPr>
        <w:tc>
          <w:tcPr>
            <w:tcW w:w="789" w:type="dxa"/>
            <w:tcBorders>
              <w:left w:val="dotted" w:sz="4" w:space="0" w:color="auto"/>
              <w:bottom w:val="dotted" w:sz="4" w:space="0" w:color="auto"/>
              <w:right w:val="dotted" w:sz="4" w:space="0" w:color="auto"/>
            </w:tcBorders>
            <w:shd w:val="clear" w:color="auto" w:fill="E6E6E6"/>
            <w:vAlign w:val="center"/>
          </w:tcPr>
          <w:p w:rsidR="00037F28" w:rsidRPr="00037F28" w:rsidRDefault="00037F28" w:rsidP="00037F28">
            <w:pPr>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SEMMT027</w:t>
            </w:r>
          </w:p>
        </w:tc>
        <w:tc>
          <w:tcPr>
            <w:tcW w:w="4333" w:type="dxa"/>
            <w:tcBorders>
              <w:left w:val="dotted" w:sz="4" w:space="0" w:color="auto"/>
            </w:tcBorders>
            <w:shd w:val="clear" w:color="auto" w:fill="E6E6E6"/>
            <w:vAlign w:val="center"/>
          </w:tcPr>
          <w:p w:rsidR="00037F28" w:rsidRPr="00037F28" w:rsidRDefault="00037F28" w:rsidP="00037F28">
            <w:pPr>
              <w:tabs>
                <w:tab w:val="left" w:leader="dot" w:pos="4103"/>
              </w:tabs>
              <w:spacing w:after="0" w:line="240" w:lineRule="auto"/>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lang w:eastAsia="zh-CN"/>
              </w:rPr>
              <w:t>I can travel to my local pharmacy to fill my prescriptions</w:t>
            </w:r>
            <w:r w:rsidRPr="00037F28">
              <w:rPr>
                <w:rFonts w:ascii="Times New Roman" w:eastAsia="Times New Roman" w:hAnsi="Times New Roman" w:cs="Times New Roman"/>
                <w:sz w:val="24"/>
                <w:szCs w:val="24"/>
                <w:lang w:eastAsia="zh-CN"/>
              </w:rPr>
              <w:tab/>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1</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2</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3</w:t>
            </w:r>
          </w:p>
        </w:tc>
        <w:tc>
          <w:tcPr>
            <w:tcW w:w="1216"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4</w:t>
            </w:r>
          </w:p>
        </w:tc>
        <w:tc>
          <w:tcPr>
            <w:tcW w:w="1232" w:type="dxa"/>
            <w:shd w:val="clear" w:color="auto" w:fill="E6E6E6"/>
            <w:vAlign w:val="center"/>
          </w:tcPr>
          <w:p w:rsidR="00037F28" w:rsidRPr="00037F28" w:rsidRDefault="00037F28" w:rsidP="00037F28">
            <w:pPr>
              <w:spacing w:after="0" w:line="240" w:lineRule="auto"/>
              <w:jc w:val="center"/>
              <w:rPr>
                <w:rFonts w:ascii="Times New Roman" w:eastAsia="Times New Roman" w:hAnsi="Times New Roman" w:cs="Times New Roman"/>
                <w:color w:val="000000"/>
                <w:sz w:val="24"/>
                <w:szCs w:val="24"/>
                <w:lang w:val="en-GB"/>
              </w:rPr>
            </w:pPr>
            <w:r w:rsidRPr="00037F28">
              <w:rPr>
                <w:rFonts w:ascii="Times New Roman" w:eastAsia="Times New Roman" w:hAnsi="Times New Roman" w:cs="Times New Roman"/>
                <w:color w:val="000000"/>
                <w:sz w:val="24"/>
                <w:szCs w:val="24"/>
                <w:lang w:val="en-GB"/>
              </w:rPr>
              <w:sym w:font="Wingdings" w:char="F0A8"/>
            </w:r>
          </w:p>
          <w:p w:rsidR="00037F28" w:rsidRPr="00037F28" w:rsidRDefault="00037F28" w:rsidP="00037F28">
            <w:pPr>
              <w:spacing w:after="0" w:line="240" w:lineRule="auto"/>
              <w:jc w:val="center"/>
              <w:rPr>
                <w:rFonts w:ascii="Times New Roman" w:eastAsia="Times New Roman" w:hAnsi="Times New Roman" w:cs="Times New Roman"/>
                <w:sz w:val="24"/>
                <w:szCs w:val="24"/>
              </w:rPr>
            </w:pPr>
            <w:r w:rsidRPr="00037F28">
              <w:rPr>
                <w:rFonts w:ascii="Times New Roman" w:eastAsia="Times New Roman" w:hAnsi="Times New Roman" w:cs="Times New Roman"/>
                <w:sz w:val="24"/>
                <w:szCs w:val="24"/>
              </w:rPr>
              <w:t>5</w:t>
            </w:r>
          </w:p>
        </w:tc>
      </w:tr>
    </w:tbl>
    <w:p w:rsidR="00C959B5" w:rsidRDefault="00C959B5"/>
    <w:sectPr w:rsidR="00C95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28"/>
    <w:rsid w:val="00037F28"/>
    <w:rsid w:val="000E5C5C"/>
    <w:rsid w:val="00C9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8BEF5-4A4C-4A81-B701-EA00E97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 Medical Center</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Ann</dc:creator>
  <cp:keywords/>
  <dc:description/>
  <cp:lastModifiedBy>Pozehl, Bunny</cp:lastModifiedBy>
  <cp:revision>2</cp:revision>
  <dcterms:created xsi:type="dcterms:W3CDTF">2016-10-10T14:15:00Z</dcterms:created>
  <dcterms:modified xsi:type="dcterms:W3CDTF">2016-10-10T14:15:00Z</dcterms:modified>
</cp:coreProperties>
</file>