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F623" w14:textId="3AC89AD1" w:rsidR="00FB34BB" w:rsidRPr="00FB34BB" w:rsidRDefault="00FB34BB" w:rsidP="00FB34BB">
      <w:pPr>
        <w:pStyle w:val="Title"/>
        <w:jc w:val="center"/>
        <w:rPr>
          <w:rFonts w:asciiTheme="minorHAnsi" w:hAnsiTheme="minorHAnsi" w:cs="Calibri"/>
          <w:b/>
          <w:color w:val="000000"/>
          <w:sz w:val="24"/>
          <w:szCs w:val="24"/>
        </w:rPr>
      </w:pPr>
      <w:r w:rsidRPr="00FB34BB">
        <w:rPr>
          <w:rFonts w:asciiTheme="minorHAnsi" w:hAnsiTheme="minorHAnsi" w:cs="Calibri"/>
          <w:b/>
          <w:color w:val="000000"/>
          <w:sz w:val="24"/>
          <w:szCs w:val="24"/>
        </w:rPr>
        <w:t>College of Nursing Staff Innovative Idea Award</w:t>
      </w:r>
    </w:p>
    <w:p w14:paraId="40987966" w14:textId="77777777" w:rsidR="00FB34BB" w:rsidRPr="00FB34BB" w:rsidRDefault="00FB34BB" w:rsidP="00FB34BB">
      <w:pPr>
        <w:pStyle w:val="BodyText3"/>
        <w:spacing w:after="0" w:line="240" w:lineRule="auto"/>
        <w:ind w:right="432"/>
        <w:jc w:val="both"/>
        <w:rPr>
          <w:rFonts w:asciiTheme="minorHAnsi" w:hAnsiTheme="minorHAnsi" w:cs="Calibri"/>
          <w:sz w:val="24"/>
          <w:szCs w:val="24"/>
        </w:rPr>
      </w:pPr>
    </w:p>
    <w:p w14:paraId="7F8046A0" w14:textId="3123AC5F" w:rsidR="00FB34BB" w:rsidRPr="00FB34BB" w:rsidRDefault="00FB34BB" w:rsidP="00FB34BB">
      <w:pPr>
        <w:pStyle w:val="BodyText3"/>
        <w:spacing w:after="0" w:line="240" w:lineRule="auto"/>
        <w:ind w:right="432"/>
        <w:jc w:val="both"/>
        <w:rPr>
          <w:rFonts w:asciiTheme="minorHAnsi" w:hAnsiTheme="minorHAnsi" w:cs="Calibri"/>
          <w:sz w:val="24"/>
          <w:szCs w:val="24"/>
        </w:rPr>
      </w:pPr>
      <w:r w:rsidRPr="00FB34BB">
        <w:rPr>
          <w:rFonts w:asciiTheme="minorHAnsi" w:hAnsiTheme="minorHAnsi" w:cs="Calibri"/>
          <w:sz w:val="24"/>
          <w:szCs w:val="24"/>
        </w:rPr>
        <w:t xml:space="preserve">The University of Nebraska Medical Center, College of Nursing will honor a staff member with a College of Nursing Staff Innovative Idea Award.  </w:t>
      </w:r>
    </w:p>
    <w:p w14:paraId="77226999" w14:textId="77777777" w:rsidR="00FB34BB" w:rsidRPr="00FB34BB" w:rsidRDefault="00FB34BB" w:rsidP="00FB34BB">
      <w:pPr>
        <w:pStyle w:val="BodyText3"/>
        <w:spacing w:after="0" w:line="240" w:lineRule="auto"/>
        <w:ind w:right="432" w:firstLine="432"/>
        <w:jc w:val="both"/>
        <w:rPr>
          <w:rFonts w:asciiTheme="minorHAnsi" w:hAnsiTheme="minorHAnsi" w:cs="Calibri"/>
          <w:sz w:val="24"/>
          <w:szCs w:val="24"/>
        </w:rPr>
      </w:pPr>
    </w:p>
    <w:p w14:paraId="77AE3FF6" w14:textId="09BD863D" w:rsidR="00FB34BB" w:rsidRPr="00FB34BB" w:rsidRDefault="00FB34BB" w:rsidP="00FB34BB">
      <w:p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The goal of this award would be to intentionally foster creativity and problem-solving across the College by recognizing individuals or teams who propose practical, high-impact ideas that improve our operations, engagement, or facilities. In addition to formal recognition, the award would include a monetary component and, where appropriate, consideration for implementation support.</w:t>
      </w:r>
    </w:p>
    <w:p w14:paraId="72D8B148" w14:textId="77777777" w:rsidR="00FB34BB" w:rsidRPr="00FB34BB" w:rsidRDefault="00FB34BB" w:rsidP="00FB34BB">
      <w:pPr>
        <w:rPr>
          <w:rFonts w:cs="Calibri"/>
          <w:sz w:val="24"/>
          <w:szCs w:val="24"/>
        </w:rPr>
      </w:pPr>
    </w:p>
    <w:p w14:paraId="7E160D2A" w14:textId="77777777" w:rsidR="00FB34BB" w:rsidRPr="00FB34BB" w:rsidRDefault="00FB34BB" w:rsidP="00FB34BB">
      <w:p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At a high level, the award is designed to:</w:t>
      </w:r>
    </w:p>
    <w:p w14:paraId="2F0407C2" w14:textId="77777777" w:rsidR="00FB34BB" w:rsidRPr="00FB34BB" w:rsidRDefault="00FB34BB" w:rsidP="00FB34BB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Encourage innovative thinking tied to real operational or engagement challenges</w:t>
      </w:r>
    </w:p>
    <w:p w14:paraId="48AA6EEC" w14:textId="77777777" w:rsidR="00FB34BB" w:rsidRPr="00FB34BB" w:rsidRDefault="00FB34BB" w:rsidP="00FB34BB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Promote cross-college collaboration</w:t>
      </w:r>
    </w:p>
    <w:p w14:paraId="4D6E3E95" w14:textId="77777777" w:rsidR="00FB34BB" w:rsidRPr="00FB34BB" w:rsidRDefault="00FB34BB" w:rsidP="00FB34BB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Support actionable ideas that align with College priorities</w:t>
      </w:r>
    </w:p>
    <w:p w14:paraId="1963B4B8" w14:textId="77777777" w:rsidR="00FB34BB" w:rsidRPr="00FB34BB" w:rsidRDefault="00FB34BB" w:rsidP="00FB34BB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Publicly recognize and reward contributions that strengthen the CON</w:t>
      </w:r>
    </w:p>
    <w:p w14:paraId="2118C179" w14:textId="77777777" w:rsidR="00FB34BB" w:rsidRPr="00FB34BB" w:rsidRDefault="00FB34BB" w:rsidP="00FB34BB">
      <w:pPr>
        <w:rPr>
          <w:rFonts w:cs="Calibri"/>
          <w:sz w:val="24"/>
          <w:szCs w:val="24"/>
        </w:rPr>
      </w:pPr>
    </w:p>
    <w:p w14:paraId="4DC31580" w14:textId="77777777" w:rsidR="00FB34BB" w:rsidRPr="00FB34BB" w:rsidRDefault="00FB34BB" w:rsidP="00FB34BB">
      <w:pPr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>Selection criteria would focus on relevance to the College, originality, feasibility, potential impact, collaboration, and clarity of the proposal itself. The intent is to keep this practical, mission-aligned, and achievable without creating new standing obligations or unfunded commitments.</w:t>
      </w:r>
    </w:p>
    <w:p w14:paraId="3AC92B8F" w14:textId="77777777" w:rsidR="00FB34BB" w:rsidRPr="00FB34BB" w:rsidRDefault="00FB34BB" w:rsidP="00FB34BB">
      <w:pPr>
        <w:rPr>
          <w:rFonts w:cs="Calibri"/>
          <w:sz w:val="24"/>
          <w:szCs w:val="24"/>
        </w:rPr>
      </w:pPr>
    </w:p>
    <w:p w14:paraId="6472F99C" w14:textId="77777777" w:rsidR="00FB34BB" w:rsidRPr="00FB34BB" w:rsidRDefault="00FB34BB" w:rsidP="00FB34BB">
      <w:pPr>
        <w:ind w:right="-630"/>
        <w:rPr>
          <w:rFonts w:cs="Calibri"/>
          <w:b/>
          <w:bCs/>
          <w:sz w:val="24"/>
          <w:szCs w:val="24"/>
        </w:rPr>
      </w:pPr>
      <w:r w:rsidRPr="00FB34BB">
        <w:rPr>
          <w:rFonts w:cs="Calibri"/>
          <w:b/>
          <w:bCs/>
          <w:sz w:val="24"/>
          <w:szCs w:val="24"/>
        </w:rPr>
        <w:t xml:space="preserve">Eligibility:  </w:t>
      </w:r>
    </w:p>
    <w:p w14:paraId="29DEC70A" w14:textId="418A6D85" w:rsidR="00FB34BB" w:rsidRPr="00FB34BB" w:rsidRDefault="00FB34BB" w:rsidP="00FB34BB">
      <w:pPr>
        <w:tabs>
          <w:tab w:val="left" w:pos="1440"/>
        </w:tabs>
        <w:ind w:right="-630"/>
        <w:rPr>
          <w:rFonts w:cs="Calibri"/>
          <w:sz w:val="24"/>
          <w:szCs w:val="24"/>
        </w:rPr>
      </w:pPr>
      <w:r w:rsidRPr="00FB34BB">
        <w:rPr>
          <w:rFonts w:cs="Calibri"/>
          <w:sz w:val="24"/>
          <w:szCs w:val="24"/>
        </w:rPr>
        <w:t xml:space="preserve">Eligible full-time staff must have been working at the College of Nursing by January 1 of the year prior to the award given (e.g. hired before January 1, 2025 to be eligible for award given in May 2026). </w:t>
      </w:r>
    </w:p>
    <w:p w14:paraId="4D9B9369" w14:textId="77777777" w:rsidR="00FB34BB" w:rsidRPr="00FB34BB" w:rsidRDefault="00FB34BB" w:rsidP="00FB34BB">
      <w:pPr>
        <w:rPr>
          <w:rFonts w:ascii="Calibri" w:hAnsi="Calibri" w:cs="Calibri"/>
        </w:rPr>
      </w:pPr>
    </w:p>
    <w:p w14:paraId="4E208623" w14:textId="77777777" w:rsidR="00FB34BB" w:rsidRPr="00061DA2" w:rsidRDefault="00FB34BB" w:rsidP="00FB34BB">
      <w:pPr>
        <w:ind w:right="-630"/>
        <w:rPr>
          <w:b/>
          <w:sz w:val="24"/>
          <w:szCs w:val="24"/>
        </w:rPr>
      </w:pPr>
      <w:r w:rsidRPr="00061DA2">
        <w:rPr>
          <w:b/>
          <w:sz w:val="24"/>
          <w:szCs w:val="24"/>
        </w:rPr>
        <w:t>Selection Process</w:t>
      </w:r>
    </w:p>
    <w:p w14:paraId="50C6CC19" w14:textId="77777777" w:rsidR="00FB34BB" w:rsidRPr="0090797A" w:rsidRDefault="00FB34BB" w:rsidP="00FB34BB">
      <w:pPr>
        <w:rPr>
          <w:sz w:val="24"/>
          <w:szCs w:val="24"/>
        </w:rPr>
      </w:pPr>
      <w:r w:rsidRPr="00C2154B">
        <w:rPr>
          <w:sz w:val="24"/>
          <w:szCs w:val="24"/>
        </w:rPr>
        <w:t xml:space="preserve">Names of the nominators will be removed from the nomination materials before </w:t>
      </w:r>
      <w:r>
        <w:rPr>
          <w:sz w:val="24"/>
          <w:szCs w:val="24"/>
        </w:rPr>
        <w:t>being submitted to the review c</w:t>
      </w:r>
      <w:r w:rsidRPr="00C2154B">
        <w:rPr>
          <w:sz w:val="24"/>
          <w:szCs w:val="24"/>
        </w:rPr>
        <w:t>ommittee</w:t>
      </w:r>
      <w:r>
        <w:rPr>
          <w:sz w:val="24"/>
          <w:szCs w:val="24"/>
        </w:rPr>
        <w:t xml:space="preserve">. </w:t>
      </w:r>
      <w:r w:rsidRPr="00C2154B">
        <w:rPr>
          <w:sz w:val="24"/>
          <w:szCs w:val="24"/>
        </w:rPr>
        <w:t>The award will be presented at the Faculty/Staff Annual Meeting.</w:t>
      </w:r>
      <w:r>
        <w:rPr>
          <w:sz w:val="24"/>
          <w:szCs w:val="24"/>
        </w:rPr>
        <w:t xml:space="preserve">  </w:t>
      </w:r>
      <w:r w:rsidRPr="0090797A">
        <w:rPr>
          <w:sz w:val="24"/>
          <w:szCs w:val="24"/>
        </w:rPr>
        <w:t xml:space="preserve">The recipient will receive a </w:t>
      </w:r>
      <w:r>
        <w:rPr>
          <w:sz w:val="24"/>
          <w:szCs w:val="24"/>
        </w:rPr>
        <w:t>glass award.</w:t>
      </w:r>
    </w:p>
    <w:p w14:paraId="7590BDAF" w14:textId="77777777" w:rsidR="00FB34BB" w:rsidRDefault="00FB34BB" w:rsidP="00FB34BB">
      <w:pPr>
        <w:tabs>
          <w:tab w:val="left" w:pos="1440"/>
        </w:tabs>
        <w:ind w:left="720" w:right="-630"/>
        <w:rPr>
          <w:sz w:val="24"/>
          <w:szCs w:val="24"/>
        </w:rPr>
      </w:pPr>
    </w:p>
    <w:p w14:paraId="4CC9E446" w14:textId="77777777" w:rsidR="00FB34BB" w:rsidRDefault="00FB34BB" w:rsidP="00FB34BB">
      <w:pPr>
        <w:tabs>
          <w:tab w:val="left" w:pos="1440"/>
        </w:tabs>
        <w:ind w:right="-630"/>
        <w:rPr>
          <w:sz w:val="24"/>
          <w:szCs w:val="24"/>
        </w:rPr>
      </w:pPr>
      <w:r w:rsidRPr="00015082">
        <w:rPr>
          <w:b/>
          <w:sz w:val="24"/>
          <w:szCs w:val="24"/>
        </w:rPr>
        <w:t>Send nominations to:</w:t>
      </w:r>
      <w:r>
        <w:rPr>
          <w:sz w:val="24"/>
          <w:szCs w:val="24"/>
        </w:rPr>
        <w:tab/>
      </w:r>
      <w:bookmarkStart w:id="0" w:name="_Hlk94188512"/>
      <w:r>
        <w:rPr>
          <w:sz w:val="24"/>
          <w:szCs w:val="24"/>
        </w:rPr>
        <w:t>LaDonna Tworek</w:t>
      </w:r>
    </w:p>
    <w:p w14:paraId="78473B73" w14:textId="77777777" w:rsidR="00FB34BB" w:rsidRDefault="00FB34BB" w:rsidP="00FB34BB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UNMC, College of Nursing, 985330 Nebraska Medical Center</w:t>
      </w:r>
    </w:p>
    <w:p w14:paraId="5FC0ABCD" w14:textId="77777777" w:rsidR="00FB34BB" w:rsidRDefault="00FB34BB" w:rsidP="00FB34BB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Omaha, NE  68198-5330</w:t>
      </w:r>
    </w:p>
    <w:p w14:paraId="7D8BCF94" w14:textId="77777777" w:rsidR="00FB34BB" w:rsidRDefault="00FB34BB" w:rsidP="00FB34BB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9A7D25">
          <w:rPr>
            <w:rStyle w:val="Hyperlink"/>
            <w:sz w:val="24"/>
            <w:szCs w:val="24"/>
          </w:rPr>
          <w:t>ltworek@unmc.edu</w:t>
        </w:r>
      </w:hyperlink>
    </w:p>
    <w:bookmarkEnd w:id="0"/>
    <w:p w14:paraId="501CA179" w14:textId="77777777" w:rsidR="00FB34BB" w:rsidRPr="00FB34BB" w:rsidRDefault="00FB34BB" w:rsidP="00FB34BB">
      <w:pPr>
        <w:rPr>
          <w:rFonts w:ascii="Calibri" w:hAnsi="Calibri" w:cs="Calibri"/>
        </w:rPr>
      </w:pPr>
    </w:p>
    <w:p w14:paraId="564439FB" w14:textId="77777777" w:rsidR="00FB34BB" w:rsidRPr="00FB34BB" w:rsidRDefault="00FB34BB" w:rsidP="00FB34BB"/>
    <w:p w14:paraId="2D7E1147" w14:textId="1BC300C3" w:rsidR="00FB34BB" w:rsidRDefault="00FB34BB">
      <w:r>
        <w:br w:type="page"/>
      </w:r>
    </w:p>
    <w:p w14:paraId="5CFF8977" w14:textId="77777777" w:rsidR="00FB34BB" w:rsidRPr="00FB34BB" w:rsidRDefault="00FB34BB" w:rsidP="00FB34BB">
      <w:pPr>
        <w:pStyle w:val="Title"/>
        <w:jc w:val="center"/>
        <w:rPr>
          <w:rFonts w:asciiTheme="minorHAnsi" w:hAnsiTheme="minorHAnsi" w:cs="Calibri"/>
          <w:b/>
          <w:color w:val="000000"/>
          <w:sz w:val="24"/>
          <w:szCs w:val="24"/>
        </w:rPr>
      </w:pPr>
      <w:r w:rsidRPr="00FB34BB">
        <w:rPr>
          <w:rFonts w:asciiTheme="minorHAnsi" w:hAnsiTheme="minorHAnsi" w:cs="Calibri"/>
          <w:b/>
          <w:color w:val="000000"/>
          <w:sz w:val="24"/>
          <w:szCs w:val="24"/>
        </w:rPr>
        <w:lastRenderedPageBreak/>
        <w:t>College of Nursing Staff Innovative Idea Award</w:t>
      </w:r>
    </w:p>
    <w:p w14:paraId="2301039F" w14:textId="77777777" w:rsidR="00E67B83" w:rsidRDefault="00E67B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990"/>
        <w:gridCol w:w="360"/>
        <w:gridCol w:w="990"/>
        <w:gridCol w:w="360"/>
        <w:gridCol w:w="1080"/>
        <w:gridCol w:w="360"/>
        <w:gridCol w:w="3415"/>
      </w:tblGrid>
      <w:tr w:rsidR="00FB34BB" w14:paraId="05125429" w14:textId="77777777" w:rsidTr="00FB34BB">
        <w:tc>
          <w:tcPr>
            <w:tcW w:w="1795" w:type="dxa"/>
          </w:tcPr>
          <w:p w14:paraId="649490E4" w14:textId="78AC4D82" w:rsidR="00FB34BB" w:rsidRDefault="00FB34BB">
            <w:r>
              <w:t>I nominate:</w:t>
            </w:r>
          </w:p>
        </w:tc>
        <w:tc>
          <w:tcPr>
            <w:tcW w:w="7555" w:type="dxa"/>
            <w:gridSpan w:val="7"/>
          </w:tcPr>
          <w:p w14:paraId="7E6645BC" w14:textId="77777777" w:rsidR="00FB34BB" w:rsidRDefault="00FB34BB"/>
          <w:p w14:paraId="77334606" w14:textId="77777777" w:rsidR="00FB34BB" w:rsidRDefault="00FB34BB"/>
        </w:tc>
      </w:tr>
      <w:tr w:rsidR="00FB34BB" w14:paraId="35F87302" w14:textId="77777777" w:rsidTr="00FB34BB">
        <w:tc>
          <w:tcPr>
            <w:tcW w:w="1795" w:type="dxa"/>
          </w:tcPr>
          <w:p w14:paraId="3ED9FB68" w14:textId="60E7205A" w:rsidR="00FB34BB" w:rsidRDefault="00FB34BB">
            <w:r>
              <w:t>Nominated by:</w:t>
            </w:r>
          </w:p>
        </w:tc>
        <w:tc>
          <w:tcPr>
            <w:tcW w:w="7555" w:type="dxa"/>
            <w:gridSpan w:val="7"/>
          </w:tcPr>
          <w:p w14:paraId="233297FD" w14:textId="77777777" w:rsidR="00FB34BB" w:rsidRDefault="00FB34BB"/>
          <w:p w14:paraId="4B8E87B1" w14:textId="77777777" w:rsidR="00FB34BB" w:rsidRDefault="00FB34BB"/>
        </w:tc>
      </w:tr>
      <w:tr w:rsidR="00FB34BB" w14:paraId="2893F782" w14:textId="77777777" w:rsidTr="00FB34BB">
        <w:tc>
          <w:tcPr>
            <w:tcW w:w="1795" w:type="dxa"/>
          </w:tcPr>
          <w:p w14:paraId="5ED82777" w14:textId="64E4D37F" w:rsidR="00FB34BB" w:rsidRDefault="00FB34BB">
            <w:r>
              <w:t>I am a:</w:t>
            </w:r>
          </w:p>
        </w:tc>
        <w:tc>
          <w:tcPr>
            <w:tcW w:w="990" w:type="dxa"/>
          </w:tcPr>
          <w:p w14:paraId="0536487A" w14:textId="09A27ACB" w:rsidR="00FB34BB" w:rsidRDefault="00FB34BB">
            <w:r>
              <w:t>Faculty:</w:t>
            </w:r>
          </w:p>
        </w:tc>
        <w:tc>
          <w:tcPr>
            <w:tcW w:w="360" w:type="dxa"/>
          </w:tcPr>
          <w:p w14:paraId="0E8716B0" w14:textId="5E715112" w:rsidR="00FB34BB" w:rsidRDefault="00FB34BB"/>
        </w:tc>
        <w:tc>
          <w:tcPr>
            <w:tcW w:w="990" w:type="dxa"/>
          </w:tcPr>
          <w:p w14:paraId="6F7E1169" w14:textId="5E735576" w:rsidR="00FB34BB" w:rsidRDefault="00FB34BB">
            <w:r>
              <w:t>Staff:</w:t>
            </w:r>
          </w:p>
        </w:tc>
        <w:tc>
          <w:tcPr>
            <w:tcW w:w="360" w:type="dxa"/>
          </w:tcPr>
          <w:p w14:paraId="0134D8F4" w14:textId="77777777" w:rsidR="00FB34BB" w:rsidRDefault="00FB34BB"/>
        </w:tc>
        <w:tc>
          <w:tcPr>
            <w:tcW w:w="1080" w:type="dxa"/>
          </w:tcPr>
          <w:p w14:paraId="6373AE7A" w14:textId="0DBFAFAE" w:rsidR="00FB34BB" w:rsidRDefault="00FB34BB">
            <w:r>
              <w:t xml:space="preserve">Student: </w:t>
            </w:r>
          </w:p>
        </w:tc>
        <w:tc>
          <w:tcPr>
            <w:tcW w:w="360" w:type="dxa"/>
          </w:tcPr>
          <w:p w14:paraId="67F9741B" w14:textId="77777777" w:rsidR="00FB34BB" w:rsidRDefault="00FB34BB"/>
        </w:tc>
        <w:tc>
          <w:tcPr>
            <w:tcW w:w="3415" w:type="dxa"/>
          </w:tcPr>
          <w:p w14:paraId="76D14367" w14:textId="77777777" w:rsidR="00FB34BB" w:rsidRDefault="00FB34BB">
            <w:r>
              <w:t>Other (Explain):</w:t>
            </w:r>
          </w:p>
          <w:p w14:paraId="256ED952" w14:textId="2B5D9473" w:rsidR="00FB34BB" w:rsidRDefault="00FB34BB"/>
        </w:tc>
      </w:tr>
    </w:tbl>
    <w:p w14:paraId="6B2F7795" w14:textId="77777777" w:rsidR="00FB34BB" w:rsidRDefault="00FB34BB"/>
    <w:p w14:paraId="6EB8418C" w14:textId="4A95B1BE" w:rsidR="00FB34BB" w:rsidRDefault="00FB34BB">
      <w:r>
        <w:t xml:space="preserve">Please write a brief narrative addressing what innovative idea this nominee has developed how you believe it will benefit the College of Nursing: </w:t>
      </w:r>
    </w:p>
    <w:p w14:paraId="3D60D528" w14:textId="77777777" w:rsidR="00FB34BB" w:rsidRDefault="00FB34BB"/>
    <w:p w14:paraId="553D8F57" w14:textId="77777777" w:rsidR="00FB34BB" w:rsidRDefault="00FB34BB"/>
    <w:p w14:paraId="5C9E1F65" w14:textId="77777777" w:rsidR="00FB34BB" w:rsidRDefault="00FB34BB"/>
    <w:p w14:paraId="333E44C0" w14:textId="77777777" w:rsidR="00FB34BB" w:rsidRDefault="00FB34BB"/>
    <w:p w14:paraId="149DB46E" w14:textId="77777777" w:rsidR="00FB34BB" w:rsidRDefault="00FB34BB"/>
    <w:p w14:paraId="35566B1E" w14:textId="77777777" w:rsidR="00FB34BB" w:rsidRDefault="00FB34BB"/>
    <w:p w14:paraId="03908B2B" w14:textId="77777777" w:rsidR="00FB34BB" w:rsidRDefault="00FB34BB"/>
    <w:p w14:paraId="01E9B5E3" w14:textId="77777777" w:rsidR="00FB34BB" w:rsidRDefault="00FB34BB"/>
    <w:p w14:paraId="7E59FF68" w14:textId="77777777" w:rsidR="00FB34BB" w:rsidRDefault="00FB34BB"/>
    <w:p w14:paraId="17C1C2C4" w14:textId="77777777" w:rsidR="00FB34BB" w:rsidRDefault="00FB34BB"/>
    <w:p w14:paraId="2979A0C1" w14:textId="77777777" w:rsidR="00FB34BB" w:rsidRDefault="00FB34BB"/>
    <w:p w14:paraId="678E1B12" w14:textId="77777777" w:rsidR="00FB34BB" w:rsidRDefault="00FB34BB"/>
    <w:p w14:paraId="1E898D34" w14:textId="77777777" w:rsidR="00FB34BB" w:rsidRDefault="00FB34BB"/>
    <w:p w14:paraId="37285982" w14:textId="77777777" w:rsidR="00FB34BB" w:rsidRDefault="00FB34BB"/>
    <w:p w14:paraId="4344CF09" w14:textId="77777777" w:rsidR="00FB34BB" w:rsidRDefault="00FB34BB"/>
    <w:p w14:paraId="19C7904B" w14:textId="77777777" w:rsidR="00FB34BB" w:rsidRDefault="00FB34BB"/>
    <w:p w14:paraId="077FDC96" w14:textId="77777777" w:rsidR="00FB34BB" w:rsidRDefault="00FB34BB"/>
    <w:p w14:paraId="19C52FCE" w14:textId="77777777" w:rsidR="00FB34BB" w:rsidRDefault="00FB34BB"/>
    <w:p w14:paraId="568A4CC7" w14:textId="77777777" w:rsidR="00FB34BB" w:rsidRDefault="00FB34BB"/>
    <w:p w14:paraId="139D660E" w14:textId="77777777" w:rsidR="00FB34BB" w:rsidRDefault="00FB34BB"/>
    <w:p w14:paraId="5959B934" w14:textId="77777777" w:rsidR="00FB34BB" w:rsidRDefault="00FB34BB"/>
    <w:p w14:paraId="707490AB" w14:textId="77777777" w:rsidR="00FB34BB" w:rsidRDefault="00FB34BB"/>
    <w:p w14:paraId="7C7A401F" w14:textId="77777777" w:rsidR="00FB34BB" w:rsidRDefault="00FB34BB"/>
    <w:p w14:paraId="4C2DB8CF" w14:textId="77777777" w:rsidR="00FB34BB" w:rsidRDefault="00FB34BB"/>
    <w:p w14:paraId="545A5D60" w14:textId="77777777" w:rsidR="00FB34BB" w:rsidRDefault="00FB34BB"/>
    <w:p w14:paraId="54884408" w14:textId="77777777" w:rsidR="00FB34BB" w:rsidRDefault="00FB34BB"/>
    <w:p w14:paraId="38CD419D" w14:textId="77777777" w:rsidR="00FB34BB" w:rsidRDefault="00FB34BB"/>
    <w:p w14:paraId="7D491D60" w14:textId="77777777" w:rsidR="00FB34BB" w:rsidRDefault="00FB34BB"/>
    <w:p w14:paraId="7CF935E0" w14:textId="77777777" w:rsidR="00FB34BB" w:rsidRDefault="00FB34BB"/>
    <w:p w14:paraId="0C0BC1C2" w14:textId="77777777" w:rsidR="00FB34BB" w:rsidRDefault="00FB34BB"/>
    <w:p w14:paraId="4CC10E6B" w14:textId="77777777" w:rsidR="00FB34BB" w:rsidRDefault="00FB34BB"/>
    <w:p w14:paraId="7B446DFA" w14:textId="77777777" w:rsidR="00FB34BB" w:rsidRDefault="00FB34BB"/>
    <w:p w14:paraId="1748AA12" w14:textId="77777777" w:rsidR="00FB34BB" w:rsidRDefault="00FB34BB"/>
    <w:p w14:paraId="334B9632" w14:textId="620221A1" w:rsidR="00FB34BB" w:rsidRPr="00FB34BB" w:rsidRDefault="00FB34BB">
      <w:r w:rsidRPr="00FB34BB">
        <w:t>Submit nominations to:</w:t>
      </w:r>
    </w:p>
    <w:p w14:paraId="4FF87B83" w14:textId="77777777" w:rsidR="00FB34BB" w:rsidRPr="00FB34BB" w:rsidRDefault="00FB34BB" w:rsidP="00FB34BB">
      <w:pPr>
        <w:spacing w:line="240" w:lineRule="atLeast"/>
        <w:rPr>
          <w:b/>
        </w:rPr>
      </w:pPr>
      <w:r w:rsidRPr="00FB34BB">
        <w:rPr>
          <w:b/>
        </w:rPr>
        <w:t>LaDonna Tworek (ltworek@unmc.edu)</w:t>
      </w:r>
    </w:p>
    <w:p w14:paraId="0AA71EE5" w14:textId="77777777" w:rsidR="00FB34BB" w:rsidRPr="00FB34BB" w:rsidRDefault="00FB34BB" w:rsidP="00FB34BB">
      <w:pPr>
        <w:spacing w:line="240" w:lineRule="atLeast"/>
        <w:rPr>
          <w:b/>
        </w:rPr>
      </w:pPr>
      <w:r w:rsidRPr="00FB34BB">
        <w:rPr>
          <w:b/>
        </w:rPr>
        <w:t>UNMC College of Nursing – Omaha Division, 985330 Nebraska Medical Center, Omaha, NE 68198-5330</w:t>
      </w:r>
    </w:p>
    <w:p w14:paraId="1E7E4BB6" w14:textId="77777777" w:rsidR="00FB34BB" w:rsidRPr="00FB34BB" w:rsidRDefault="00FB34BB"/>
    <w:sectPr w:rsidR="00FB34BB" w:rsidRPr="00FB34BB" w:rsidSect="00FB34B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3C2"/>
    <w:multiLevelType w:val="multilevel"/>
    <w:tmpl w:val="76D4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92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B"/>
    <w:rsid w:val="003074F0"/>
    <w:rsid w:val="004F6CE3"/>
    <w:rsid w:val="00506BF8"/>
    <w:rsid w:val="00720BF9"/>
    <w:rsid w:val="00836EEE"/>
    <w:rsid w:val="00996D95"/>
    <w:rsid w:val="009A6D11"/>
    <w:rsid w:val="00C0385D"/>
    <w:rsid w:val="00DF21B6"/>
    <w:rsid w:val="00E67B83"/>
    <w:rsid w:val="00F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7010"/>
  <w15:chartTrackingRefBased/>
  <w15:docId w15:val="{598061C4-402B-4BBF-A5AA-ECC93669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FB3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BB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uiPriority w:val="99"/>
    <w:rsid w:val="00FB34BB"/>
    <w:pPr>
      <w:widowControl w:val="0"/>
      <w:overflowPunct w:val="0"/>
      <w:autoSpaceDE w:val="0"/>
      <w:autoSpaceDN w:val="0"/>
      <w:adjustRightInd w:val="0"/>
      <w:spacing w:after="120" w:line="480" w:lineRule="auto"/>
    </w:pPr>
    <w:rPr>
      <w:rFonts w:ascii="Century Schoolbook" w:eastAsia="Times New Roman" w:hAnsi="Century Schoolbook" w:cs="Century Schoolbook"/>
      <w:color w:val="000000"/>
      <w:kern w:val="28"/>
      <w:sz w:val="27"/>
      <w:szCs w:val="27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FB34BB"/>
    <w:rPr>
      <w:rFonts w:ascii="Century Schoolbook" w:eastAsia="Times New Roman" w:hAnsi="Century Schoolbook" w:cs="Century Schoolbook"/>
      <w:color w:val="000000"/>
      <w:kern w:val="28"/>
      <w:sz w:val="27"/>
      <w:szCs w:val="27"/>
      <w14:ligatures w14:val="none"/>
    </w:rPr>
  </w:style>
  <w:style w:type="character" w:styleId="Hyperlink">
    <w:name w:val="Hyperlink"/>
    <w:uiPriority w:val="99"/>
    <w:unhideWhenUsed/>
    <w:rsid w:val="00FB34BB"/>
    <w:rPr>
      <w:color w:val="0000FF"/>
      <w:u w:val="single"/>
    </w:rPr>
  </w:style>
  <w:style w:type="table" w:styleId="TableGrid">
    <w:name w:val="Table Grid"/>
    <w:basedOn w:val="TableNormal"/>
    <w:uiPriority w:val="39"/>
    <w:rsid w:val="00FB3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worek@unm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1952</Characters>
  <Application>Microsoft Office Word</Application>
  <DocSecurity>0</DocSecurity>
  <Lines>102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NMC/UNMC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Tworek, LaDonna J</dc:creator>
  <cp:keywords/>
  <dc:description/>
  <cp:lastModifiedBy>Mouw, Cara L</cp:lastModifiedBy>
  <cp:revision>4</cp:revision>
  <dcterms:created xsi:type="dcterms:W3CDTF">2026-02-12T19:45:00Z</dcterms:created>
  <dcterms:modified xsi:type="dcterms:W3CDTF">2026-02-13T15:26:00Z</dcterms:modified>
</cp:coreProperties>
</file>