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7F56" w14:textId="77777777" w:rsidR="00D811FF" w:rsidRDefault="00D811FF">
      <w:pPr>
        <w:jc w:val="center"/>
      </w:pPr>
    </w:p>
    <w:p w14:paraId="3F30E7CD" w14:textId="77777777" w:rsidR="00D811FF" w:rsidRPr="00C405B6" w:rsidRDefault="00D811FF">
      <w:pPr>
        <w:jc w:val="center"/>
        <w:rPr>
          <w:b/>
          <w:sz w:val="28"/>
          <w:szCs w:val="28"/>
        </w:rPr>
      </w:pPr>
      <w:r w:rsidRPr="00C405B6">
        <w:rPr>
          <w:b/>
          <w:sz w:val="28"/>
          <w:szCs w:val="28"/>
        </w:rPr>
        <w:t>Kathryn Sandahl Philp Award for Creativity and Innovation</w:t>
      </w:r>
    </w:p>
    <w:p w14:paraId="523969FB" w14:textId="77777777" w:rsidR="00D811FF" w:rsidRDefault="00D811FF">
      <w:pPr>
        <w:jc w:val="center"/>
        <w:rPr>
          <w:sz w:val="24"/>
          <w:szCs w:val="24"/>
        </w:rPr>
      </w:pPr>
    </w:p>
    <w:p w14:paraId="7FA39919" w14:textId="77777777" w:rsidR="00D811FF" w:rsidRPr="00A47B61" w:rsidRDefault="00D811FF" w:rsidP="00C405B6">
      <w:pPr>
        <w:rPr>
          <w:sz w:val="22"/>
          <w:szCs w:val="22"/>
        </w:rPr>
      </w:pPr>
      <w:r w:rsidRPr="00A47B61">
        <w:rPr>
          <w:sz w:val="22"/>
          <w:szCs w:val="22"/>
        </w:rPr>
        <w:t xml:space="preserve">Kathryn Sandahl Philp is a UNMC CON alumna. This award was established in her honor by her daughter. The intent of the award is to acknowledge and support faculty creativity and innovation in any of the following areas: teaching, research, or practice/service. </w:t>
      </w:r>
    </w:p>
    <w:p w14:paraId="423548E5" w14:textId="77777777" w:rsidR="00D811FF" w:rsidRPr="00A47B61" w:rsidRDefault="00D811FF">
      <w:pPr>
        <w:overflowPunct/>
        <w:rPr>
          <w:color w:val="auto"/>
          <w:kern w:val="0"/>
          <w:sz w:val="22"/>
          <w:szCs w:val="22"/>
        </w:rPr>
      </w:pPr>
    </w:p>
    <w:p w14:paraId="113A59ED" w14:textId="77777777" w:rsidR="00C405B6" w:rsidRDefault="00C405B6">
      <w:pPr>
        <w:overflowPunct/>
        <w:rPr>
          <w:color w:val="auto"/>
          <w:kern w:val="0"/>
          <w:sz w:val="24"/>
          <w:szCs w:val="24"/>
        </w:rPr>
        <w:sectPr w:rsidR="00C405B6" w:rsidSect="00EE63BC">
          <w:pgSz w:w="12240" w:h="15840"/>
          <w:pgMar w:top="720" w:right="1440" w:bottom="720" w:left="1440" w:header="720" w:footer="720" w:gutter="0"/>
          <w:cols w:space="720"/>
          <w:noEndnote/>
        </w:sectPr>
      </w:pPr>
    </w:p>
    <w:p w14:paraId="06989FAF" w14:textId="77777777" w:rsidR="00D811FF" w:rsidRPr="00A47B61" w:rsidRDefault="00D811FF">
      <w:pPr>
        <w:rPr>
          <w:b/>
          <w:bCs/>
          <w:sz w:val="22"/>
          <w:szCs w:val="22"/>
        </w:rPr>
      </w:pPr>
      <w:r w:rsidRPr="00A47B61">
        <w:rPr>
          <w:b/>
          <w:bCs/>
          <w:sz w:val="22"/>
          <w:szCs w:val="22"/>
        </w:rPr>
        <w:t>Eligibility</w:t>
      </w:r>
    </w:p>
    <w:p w14:paraId="2832B419" w14:textId="77777777" w:rsidR="00D811FF" w:rsidRDefault="00D811FF">
      <w:pPr>
        <w:widowControl/>
        <w:rPr>
          <w:color w:val="auto"/>
          <w:sz w:val="22"/>
          <w:szCs w:val="22"/>
        </w:rPr>
      </w:pPr>
      <w:r>
        <w:rPr>
          <w:color w:val="auto"/>
          <w:sz w:val="22"/>
          <w:szCs w:val="22"/>
        </w:rPr>
        <w:t xml:space="preserve">All current full time College of Nursing faculty are eligible for nomination.  Nominations must be for an individual and not for a team.  Faculty may be nominated for the award in any one of the following areas: teaching, research, or practice/service. Nominations from faculty, students, staff, alumni, and </w:t>
      </w:r>
      <w:r w:rsidR="0026319E">
        <w:rPr>
          <w:color w:val="auto"/>
          <w:sz w:val="22"/>
          <w:szCs w:val="22"/>
        </w:rPr>
        <w:t xml:space="preserve">volunteer faculty </w:t>
      </w:r>
      <w:r>
        <w:rPr>
          <w:color w:val="auto"/>
          <w:sz w:val="22"/>
          <w:szCs w:val="22"/>
        </w:rPr>
        <w:t xml:space="preserve">are encouraged. </w:t>
      </w:r>
    </w:p>
    <w:p w14:paraId="3C33ED69" w14:textId="77777777" w:rsidR="00D811FF" w:rsidRDefault="00D811FF">
      <w:pPr>
        <w:widowControl/>
      </w:pPr>
    </w:p>
    <w:p w14:paraId="2F27B62E" w14:textId="77777777" w:rsidR="00D811FF" w:rsidRPr="00A47B61" w:rsidRDefault="00D811FF">
      <w:pPr>
        <w:rPr>
          <w:b/>
          <w:bCs/>
          <w:sz w:val="22"/>
          <w:szCs w:val="22"/>
        </w:rPr>
      </w:pPr>
      <w:r w:rsidRPr="00A47B61">
        <w:rPr>
          <w:b/>
          <w:bCs/>
          <w:sz w:val="22"/>
          <w:szCs w:val="22"/>
        </w:rPr>
        <w:t xml:space="preserve">Award Criteria </w:t>
      </w:r>
    </w:p>
    <w:p w14:paraId="2184BECE" w14:textId="77777777" w:rsidR="00D811FF" w:rsidRPr="00A47B61" w:rsidRDefault="00D811FF">
      <w:pPr>
        <w:rPr>
          <w:i/>
          <w:iCs/>
          <w:sz w:val="22"/>
          <w:szCs w:val="22"/>
        </w:rPr>
      </w:pPr>
      <w:r w:rsidRPr="00A47B61">
        <w:rPr>
          <w:b/>
          <w:bCs/>
          <w:i/>
          <w:iCs/>
          <w:sz w:val="22"/>
          <w:szCs w:val="22"/>
        </w:rPr>
        <w:t>The faculty member has demonstrated creativity and innovation in teaching through</w:t>
      </w:r>
      <w:r w:rsidRPr="00A47B61">
        <w:rPr>
          <w:i/>
          <w:iCs/>
          <w:sz w:val="22"/>
          <w:szCs w:val="22"/>
        </w:rPr>
        <w:t>:</w:t>
      </w:r>
    </w:p>
    <w:p w14:paraId="7C98B23C" w14:textId="77777777" w:rsidR="00D811FF" w:rsidRDefault="00D811FF">
      <w:pPr>
        <w:ind w:left="360" w:hanging="360"/>
        <w:rPr>
          <w:sz w:val="22"/>
          <w:szCs w:val="22"/>
        </w:rPr>
      </w:pPr>
      <w:r>
        <w:tab/>
      </w:r>
      <w:r>
        <w:rPr>
          <w:sz w:val="22"/>
          <w:szCs w:val="22"/>
        </w:rPr>
        <w:t>Promotion of critical thinking</w:t>
      </w:r>
    </w:p>
    <w:p w14:paraId="08FA99FE" w14:textId="77777777" w:rsidR="00D811FF" w:rsidRDefault="00D811FF">
      <w:pPr>
        <w:ind w:left="360" w:hanging="360"/>
        <w:rPr>
          <w:sz w:val="22"/>
          <w:szCs w:val="22"/>
        </w:rPr>
      </w:pPr>
      <w:r>
        <w:rPr>
          <w:sz w:val="22"/>
          <w:szCs w:val="22"/>
        </w:rPr>
        <w:tab/>
        <w:t>Encouraging student application of new knowledge</w:t>
      </w:r>
    </w:p>
    <w:p w14:paraId="10F251DC" w14:textId="77777777" w:rsidR="00D811FF" w:rsidRDefault="00D811FF">
      <w:pPr>
        <w:ind w:left="360" w:hanging="360"/>
        <w:rPr>
          <w:sz w:val="22"/>
          <w:szCs w:val="22"/>
        </w:rPr>
      </w:pPr>
      <w:r>
        <w:rPr>
          <w:sz w:val="22"/>
          <w:szCs w:val="22"/>
        </w:rPr>
        <w:tab/>
        <w:t xml:space="preserve">Promotion of interaction with members of other disciplines </w:t>
      </w:r>
    </w:p>
    <w:p w14:paraId="3B3B1B52" w14:textId="77777777" w:rsidR="00D811FF" w:rsidRDefault="00D811FF" w:rsidP="00EE63BC">
      <w:pPr>
        <w:ind w:left="360" w:hanging="360"/>
        <w:rPr>
          <w:sz w:val="22"/>
          <w:szCs w:val="22"/>
        </w:rPr>
      </w:pPr>
      <w:r>
        <w:rPr>
          <w:sz w:val="22"/>
          <w:szCs w:val="22"/>
        </w:rPr>
        <w:tab/>
        <w:t>Developing new teaching methods/strategies that actively engage students in learning</w:t>
      </w:r>
    </w:p>
    <w:p w14:paraId="6593EDAE" w14:textId="77777777" w:rsidR="00D811FF" w:rsidRDefault="00D811FF">
      <w:pPr>
        <w:rPr>
          <w:sz w:val="22"/>
          <w:szCs w:val="22"/>
        </w:rPr>
      </w:pPr>
    </w:p>
    <w:p w14:paraId="771224B1" w14:textId="77777777" w:rsidR="00D811FF" w:rsidRPr="00A47B61" w:rsidRDefault="00D811FF">
      <w:pPr>
        <w:rPr>
          <w:b/>
          <w:bCs/>
          <w:i/>
          <w:iCs/>
          <w:sz w:val="22"/>
          <w:szCs w:val="22"/>
        </w:rPr>
      </w:pPr>
      <w:r w:rsidRPr="00A47B61">
        <w:rPr>
          <w:b/>
          <w:bCs/>
          <w:i/>
          <w:iCs/>
          <w:sz w:val="22"/>
          <w:szCs w:val="22"/>
        </w:rPr>
        <w:t>The faculty member has demonstrated creativity and innovation in research that:</w:t>
      </w:r>
    </w:p>
    <w:p w14:paraId="0E169D81" w14:textId="77777777" w:rsidR="00D811FF" w:rsidRDefault="00D811FF">
      <w:pPr>
        <w:ind w:left="360" w:hanging="360"/>
        <w:rPr>
          <w:sz w:val="22"/>
          <w:szCs w:val="22"/>
        </w:rPr>
      </w:pPr>
      <w:r>
        <w:tab/>
      </w:r>
      <w:r>
        <w:rPr>
          <w:sz w:val="22"/>
          <w:szCs w:val="22"/>
        </w:rPr>
        <w:t>Addresses current/upcoming health topics</w:t>
      </w:r>
    </w:p>
    <w:p w14:paraId="14A51371" w14:textId="77777777" w:rsidR="00D811FF" w:rsidRDefault="00D811FF">
      <w:pPr>
        <w:ind w:left="360" w:hanging="360"/>
        <w:rPr>
          <w:sz w:val="22"/>
          <w:szCs w:val="22"/>
        </w:rPr>
      </w:pPr>
      <w:r>
        <w:rPr>
          <w:sz w:val="22"/>
          <w:szCs w:val="22"/>
        </w:rPr>
        <w:tab/>
        <w:t>Addresses Nebraska specific rural/urban health concerns</w:t>
      </w:r>
    </w:p>
    <w:p w14:paraId="1BE784A9" w14:textId="77777777" w:rsidR="00D811FF" w:rsidRDefault="00D811FF">
      <w:pPr>
        <w:ind w:left="360" w:hanging="360"/>
        <w:rPr>
          <w:sz w:val="22"/>
          <w:szCs w:val="22"/>
        </w:rPr>
      </w:pPr>
      <w:r>
        <w:rPr>
          <w:sz w:val="22"/>
          <w:szCs w:val="22"/>
        </w:rPr>
        <w:tab/>
        <w:t>Utilizes new technology</w:t>
      </w:r>
    </w:p>
    <w:p w14:paraId="1BD8FA20" w14:textId="77777777" w:rsidR="00D811FF" w:rsidRDefault="00D811FF">
      <w:pPr>
        <w:ind w:left="360" w:hanging="360"/>
        <w:rPr>
          <w:sz w:val="22"/>
          <w:szCs w:val="22"/>
        </w:rPr>
      </w:pPr>
      <w:r>
        <w:rPr>
          <w:sz w:val="22"/>
          <w:szCs w:val="22"/>
        </w:rPr>
        <w:tab/>
        <w:t>Supports development of evidence</w:t>
      </w:r>
      <w:r w:rsidR="006267B8">
        <w:rPr>
          <w:sz w:val="22"/>
          <w:szCs w:val="22"/>
        </w:rPr>
        <w:t>-</w:t>
      </w:r>
      <w:r>
        <w:rPr>
          <w:sz w:val="22"/>
          <w:szCs w:val="22"/>
        </w:rPr>
        <w:t>based practice</w:t>
      </w:r>
    </w:p>
    <w:p w14:paraId="6E004FF9" w14:textId="77777777" w:rsidR="00D811FF" w:rsidRDefault="00D811FF" w:rsidP="00EE63BC">
      <w:pPr>
        <w:ind w:left="720" w:hanging="360"/>
        <w:rPr>
          <w:sz w:val="22"/>
          <w:szCs w:val="22"/>
        </w:rPr>
      </w:pPr>
      <w:r>
        <w:rPr>
          <w:sz w:val="22"/>
          <w:szCs w:val="22"/>
        </w:rPr>
        <w:t>Advances knowledge dissemination through extension of presentations or publications to new audiences</w:t>
      </w:r>
    </w:p>
    <w:p w14:paraId="1D09060F" w14:textId="77777777" w:rsidR="00D811FF" w:rsidRDefault="00D811FF">
      <w:pPr>
        <w:rPr>
          <w:sz w:val="22"/>
          <w:szCs w:val="22"/>
        </w:rPr>
      </w:pPr>
      <w:r>
        <w:rPr>
          <w:sz w:val="22"/>
          <w:szCs w:val="22"/>
        </w:rPr>
        <w:tab/>
      </w:r>
    </w:p>
    <w:p w14:paraId="7E3A3800" w14:textId="77777777" w:rsidR="00D811FF" w:rsidRPr="00A47B61" w:rsidRDefault="00D811FF">
      <w:pPr>
        <w:rPr>
          <w:b/>
          <w:bCs/>
          <w:i/>
          <w:iCs/>
          <w:sz w:val="22"/>
          <w:szCs w:val="22"/>
        </w:rPr>
      </w:pPr>
      <w:r w:rsidRPr="00A47B61">
        <w:rPr>
          <w:b/>
          <w:bCs/>
          <w:i/>
          <w:iCs/>
          <w:sz w:val="22"/>
          <w:szCs w:val="22"/>
        </w:rPr>
        <w:t>The faculty member has demonstrated creativity and innovation in practice/service through:</w:t>
      </w:r>
    </w:p>
    <w:p w14:paraId="1A834DF1" w14:textId="77777777" w:rsidR="00D811FF" w:rsidRDefault="00D811FF">
      <w:pPr>
        <w:ind w:left="360" w:hanging="360"/>
        <w:rPr>
          <w:sz w:val="22"/>
          <w:szCs w:val="22"/>
        </w:rPr>
      </w:pPr>
      <w:r>
        <w:tab/>
      </w:r>
      <w:r>
        <w:rPr>
          <w:sz w:val="22"/>
          <w:szCs w:val="22"/>
        </w:rPr>
        <w:t>Development of translational research projects</w:t>
      </w:r>
    </w:p>
    <w:p w14:paraId="3A51C66E" w14:textId="77777777" w:rsidR="00D811FF" w:rsidRDefault="00D811FF">
      <w:pPr>
        <w:ind w:left="360" w:hanging="360"/>
        <w:rPr>
          <w:sz w:val="22"/>
          <w:szCs w:val="22"/>
        </w:rPr>
      </w:pPr>
      <w:r>
        <w:rPr>
          <w:sz w:val="22"/>
          <w:szCs w:val="22"/>
        </w:rPr>
        <w:tab/>
        <w:t>Application of quality assurance processes</w:t>
      </w:r>
    </w:p>
    <w:p w14:paraId="6E36466C" w14:textId="77777777" w:rsidR="00D811FF" w:rsidRDefault="00D811FF">
      <w:pPr>
        <w:ind w:left="360" w:hanging="360"/>
        <w:rPr>
          <w:sz w:val="22"/>
          <w:szCs w:val="22"/>
        </w:rPr>
      </w:pPr>
      <w:r>
        <w:rPr>
          <w:sz w:val="22"/>
          <w:szCs w:val="22"/>
        </w:rPr>
        <w:tab/>
        <w:t>Development of strategies to meet the needs of vulnerable</w:t>
      </w:r>
      <w:r w:rsidR="00EE63BC">
        <w:rPr>
          <w:sz w:val="22"/>
          <w:szCs w:val="22"/>
        </w:rPr>
        <w:t xml:space="preserve"> </w:t>
      </w:r>
      <w:r>
        <w:rPr>
          <w:sz w:val="22"/>
          <w:szCs w:val="22"/>
        </w:rPr>
        <w:t>populations</w:t>
      </w:r>
    </w:p>
    <w:p w14:paraId="33387C9F" w14:textId="77777777" w:rsidR="00D811FF" w:rsidRDefault="00D811FF">
      <w:pPr>
        <w:ind w:left="360" w:hanging="360"/>
        <w:rPr>
          <w:sz w:val="22"/>
          <w:szCs w:val="22"/>
        </w:rPr>
      </w:pPr>
      <w:r>
        <w:rPr>
          <w:sz w:val="22"/>
          <w:szCs w:val="22"/>
        </w:rPr>
        <w:tab/>
        <w:t>Design/implementation of practice data bases</w:t>
      </w:r>
    </w:p>
    <w:p w14:paraId="19119C15" w14:textId="77777777" w:rsidR="00D811FF" w:rsidRDefault="00D811FF">
      <w:pPr>
        <w:ind w:left="360" w:hanging="360"/>
        <w:rPr>
          <w:sz w:val="22"/>
          <w:szCs w:val="22"/>
        </w:rPr>
      </w:pPr>
      <w:r>
        <w:rPr>
          <w:sz w:val="22"/>
          <w:szCs w:val="22"/>
        </w:rPr>
        <w:tab/>
        <w:t>Provision of insightful leadership on state, regional, or national</w:t>
      </w:r>
      <w:r w:rsidR="00EE63BC">
        <w:rPr>
          <w:sz w:val="22"/>
          <w:szCs w:val="22"/>
        </w:rPr>
        <w:t xml:space="preserve"> </w:t>
      </w:r>
      <w:r>
        <w:rPr>
          <w:sz w:val="22"/>
          <w:szCs w:val="22"/>
        </w:rPr>
        <w:t>committees or task forces</w:t>
      </w:r>
    </w:p>
    <w:p w14:paraId="539D8D92" w14:textId="77777777" w:rsidR="00D811FF" w:rsidRDefault="00D811FF" w:rsidP="00EE63BC">
      <w:pPr>
        <w:ind w:left="360" w:hanging="360"/>
        <w:rPr>
          <w:sz w:val="22"/>
          <w:szCs w:val="22"/>
        </w:rPr>
      </w:pPr>
      <w:r>
        <w:rPr>
          <w:sz w:val="22"/>
          <w:szCs w:val="22"/>
        </w:rPr>
        <w:tab/>
        <w:t>Development of regional/national workshops to address practice/service issues</w:t>
      </w:r>
    </w:p>
    <w:p w14:paraId="5E4CFFDD" w14:textId="77777777" w:rsidR="00D811FF" w:rsidRDefault="00D811FF">
      <w:pPr>
        <w:widowControl/>
        <w:ind w:left="4380"/>
      </w:pPr>
    </w:p>
    <w:p w14:paraId="4B00BBB8" w14:textId="77777777" w:rsidR="00D811FF" w:rsidRPr="00A47B61" w:rsidRDefault="00D811FF">
      <w:pPr>
        <w:tabs>
          <w:tab w:val="left" w:pos="0"/>
        </w:tabs>
        <w:rPr>
          <w:b/>
          <w:bCs/>
          <w:sz w:val="22"/>
          <w:szCs w:val="22"/>
        </w:rPr>
      </w:pPr>
      <w:r w:rsidRPr="00A47B61">
        <w:rPr>
          <w:b/>
          <w:bCs/>
          <w:sz w:val="22"/>
          <w:szCs w:val="22"/>
        </w:rPr>
        <w:t>Nomination Process</w:t>
      </w:r>
    </w:p>
    <w:p w14:paraId="762E5409" w14:textId="77777777" w:rsidR="00D811FF" w:rsidRPr="00EE63BC" w:rsidRDefault="00EE63BC">
      <w:pPr>
        <w:rPr>
          <w:sz w:val="22"/>
          <w:szCs w:val="22"/>
        </w:rPr>
      </w:pPr>
      <w:r w:rsidRPr="00EE63BC">
        <w:rPr>
          <w:sz w:val="22"/>
          <w:szCs w:val="22"/>
        </w:rPr>
        <w:t xml:space="preserve">Download form and complete with </w:t>
      </w:r>
      <w:r w:rsidR="00D811FF" w:rsidRPr="00EE63BC">
        <w:rPr>
          <w:sz w:val="22"/>
          <w:szCs w:val="22"/>
        </w:rPr>
        <w:t xml:space="preserve">your name, the nominees name and </w:t>
      </w:r>
      <w:r w:rsidR="00D811FF" w:rsidRPr="00EE63BC">
        <w:rPr>
          <w:b/>
          <w:bCs/>
          <w:i/>
          <w:iCs/>
          <w:sz w:val="22"/>
          <w:szCs w:val="22"/>
          <w:u w:val="single"/>
        </w:rPr>
        <w:t>cite specific examples</w:t>
      </w:r>
      <w:r w:rsidR="00D811FF" w:rsidRPr="00EE63BC">
        <w:rPr>
          <w:i/>
          <w:iCs/>
          <w:sz w:val="22"/>
          <w:szCs w:val="22"/>
        </w:rPr>
        <w:t xml:space="preserve"> </w:t>
      </w:r>
      <w:r w:rsidR="00D811FF" w:rsidRPr="00EE63BC">
        <w:rPr>
          <w:sz w:val="22"/>
          <w:szCs w:val="22"/>
        </w:rPr>
        <w:t xml:space="preserve">of how the faculty member demonstrates these criteria.  Additional sheets may be attached with a maximum of 2 to 3 pages for a nominee.  </w:t>
      </w:r>
    </w:p>
    <w:p w14:paraId="6A5AE76F" w14:textId="77777777" w:rsidR="00D811FF" w:rsidRPr="00A47B61" w:rsidRDefault="00D811FF">
      <w:pPr>
        <w:rPr>
          <w:b/>
          <w:bCs/>
          <w:iCs/>
        </w:rPr>
      </w:pPr>
    </w:p>
    <w:p w14:paraId="3C6D8B6E" w14:textId="77777777" w:rsidR="00D811FF" w:rsidRPr="00186A73" w:rsidRDefault="00D811FF">
      <w:pPr>
        <w:rPr>
          <w:b/>
          <w:sz w:val="22"/>
          <w:szCs w:val="22"/>
        </w:rPr>
      </w:pPr>
      <w:r w:rsidRPr="00186A73">
        <w:rPr>
          <w:b/>
          <w:bCs/>
          <w:iCs/>
          <w:sz w:val="22"/>
          <w:szCs w:val="22"/>
        </w:rPr>
        <w:t>Dea</w:t>
      </w:r>
      <w:r w:rsidR="006C4C23" w:rsidRPr="00186A73">
        <w:rPr>
          <w:b/>
          <w:bCs/>
          <w:iCs/>
          <w:sz w:val="22"/>
          <w:szCs w:val="22"/>
        </w:rPr>
        <w:t>dline for submission is March 15</w:t>
      </w:r>
      <w:r w:rsidRPr="00186A73">
        <w:rPr>
          <w:b/>
          <w:iCs/>
          <w:sz w:val="22"/>
          <w:szCs w:val="22"/>
        </w:rPr>
        <w:t>.</w:t>
      </w:r>
    </w:p>
    <w:p w14:paraId="518AC956" w14:textId="77777777" w:rsidR="00D811FF" w:rsidRPr="00186A73" w:rsidRDefault="00D811FF">
      <w:pPr>
        <w:rPr>
          <w:sz w:val="22"/>
          <w:szCs w:val="22"/>
        </w:rPr>
      </w:pPr>
    </w:p>
    <w:p w14:paraId="545AC1EE" w14:textId="77777777" w:rsidR="00D811FF" w:rsidRPr="00186A73" w:rsidRDefault="00D811FF">
      <w:pPr>
        <w:rPr>
          <w:sz w:val="22"/>
          <w:szCs w:val="22"/>
        </w:rPr>
      </w:pPr>
      <w:r w:rsidRPr="00186A73">
        <w:rPr>
          <w:sz w:val="22"/>
          <w:szCs w:val="22"/>
        </w:rPr>
        <w:t>The recipient</w:t>
      </w:r>
      <w:r w:rsidR="00DA7DBC" w:rsidRPr="00186A73">
        <w:rPr>
          <w:sz w:val="22"/>
          <w:szCs w:val="22"/>
        </w:rPr>
        <w:t xml:space="preserve"> will receive a glass award</w:t>
      </w:r>
      <w:r w:rsidR="0026319E" w:rsidRPr="00186A73">
        <w:rPr>
          <w:sz w:val="22"/>
          <w:szCs w:val="22"/>
        </w:rPr>
        <w:t>.</w:t>
      </w:r>
    </w:p>
    <w:p w14:paraId="68C90E01" w14:textId="77777777" w:rsidR="00186A73" w:rsidRPr="00186A73" w:rsidRDefault="00186A73" w:rsidP="0082123E">
      <w:pPr>
        <w:rPr>
          <w:sz w:val="22"/>
          <w:szCs w:val="22"/>
        </w:rPr>
      </w:pPr>
      <w:r w:rsidRPr="00186A73">
        <w:rPr>
          <w:sz w:val="22"/>
          <w:szCs w:val="22"/>
        </w:rPr>
        <w:t>The names of nominators will be removed from the nomination letters before the External Affairs Committee reviews the nominations.  Selections will be determined by the External Affairs Committee.</w:t>
      </w:r>
    </w:p>
    <w:p w14:paraId="0801CC66" w14:textId="77777777" w:rsidR="00186A73" w:rsidRPr="00186A73" w:rsidRDefault="00186A73" w:rsidP="0082123E">
      <w:pPr>
        <w:rPr>
          <w:sz w:val="22"/>
          <w:szCs w:val="22"/>
        </w:rPr>
      </w:pPr>
    </w:p>
    <w:p w14:paraId="57AF6A6B" w14:textId="77777777" w:rsidR="001F4447" w:rsidRPr="00186A73" w:rsidRDefault="001F4447" w:rsidP="001F4447">
      <w:pPr>
        <w:rPr>
          <w:b/>
          <w:bCs/>
          <w:sz w:val="22"/>
          <w:szCs w:val="22"/>
        </w:rPr>
      </w:pPr>
      <w:r w:rsidRPr="00186A73">
        <w:rPr>
          <w:b/>
          <w:bCs/>
          <w:sz w:val="22"/>
          <w:szCs w:val="22"/>
        </w:rPr>
        <w:t>Please submit nomination materials to:</w:t>
      </w:r>
    </w:p>
    <w:p w14:paraId="7F925EA3" w14:textId="77777777" w:rsidR="001F4447" w:rsidRPr="00186A73" w:rsidRDefault="001F4447" w:rsidP="001F4447">
      <w:pPr>
        <w:rPr>
          <w:sz w:val="22"/>
          <w:szCs w:val="22"/>
        </w:rPr>
      </w:pPr>
      <w:r w:rsidRPr="00186A73">
        <w:rPr>
          <w:b/>
          <w:bCs/>
          <w:sz w:val="22"/>
          <w:szCs w:val="22"/>
        </w:rPr>
        <w:t>Kelly Gonzales (Kelly.gonzales@unmc.edu)</w:t>
      </w:r>
      <w:r w:rsidRPr="00186A73">
        <w:rPr>
          <w:sz w:val="22"/>
          <w:szCs w:val="22"/>
        </w:rPr>
        <w:tab/>
      </w:r>
      <w:r w:rsidRPr="00186A73">
        <w:rPr>
          <w:sz w:val="22"/>
          <w:szCs w:val="22"/>
        </w:rPr>
        <w:tab/>
      </w:r>
    </w:p>
    <w:p w14:paraId="2D459644" w14:textId="77777777" w:rsidR="001F4447" w:rsidRPr="00186A73" w:rsidRDefault="001F4447" w:rsidP="001F4447">
      <w:pPr>
        <w:rPr>
          <w:sz w:val="22"/>
          <w:szCs w:val="22"/>
        </w:rPr>
      </w:pPr>
      <w:r w:rsidRPr="00186A73">
        <w:rPr>
          <w:sz w:val="22"/>
          <w:szCs w:val="22"/>
        </w:rPr>
        <w:t>UNMC College of Nursing – Omaha Division</w:t>
      </w:r>
    </w:p>
    <w:p w14:paraId="61A27CB4" w14:textId="77777777" w:rsidR="001F4447" w:rsidRPr="00186A73" w:rsidRDefault="001F4447" w:rsidP="001F4447">
      <w:pPr>
        <w:rPr>
          <w:sz w:val="22"/>
          <w:szCs w:val="22"/>
        </w:rPr>
      </w:pPr>
      <w:r w:rsidRPr="00186A73">
        <w:rPr>
          <w:sz w:val="22"/>
          <w:szCs w:val="22"/>
        </w:rPr>
        <w:t>985330 Nebraska Medical Center, Omaha, NE  68198-5330</w:t>
      </w:r>
    </w:p>
    <w:p w14:paraId="6FB56EC5" w14:textId="77777777" w:rsidR="00EE63BC" w:rsidRPr="00186A73" w:rsidRDefault="00EE63BC" w:rsidP="00DF5F6D">
      <w:pPr>
        <w:rPr>
          <w:sz w:val="22"/>
          <w:szCs w:val="22"/>
        </w:rPr>
      </w:pPr>
    </w:p>
    <w:p w14:paraId="1E677DCB" w14:textId="77777777" w:rsidR="00EE63BC" w:rsidRPr="00EE63BC" w:rsidRDefault="00EE63BC">
      <w:pPr>
        <w:rPr>
          <w:sz w:val="22"/>
          <w:szCs w:val="22"/>
        </w:rPr>
      </w:pPr>
    </w:p>
    <w:p w14:paraId="0351A2E6" w14:textId="77777777" w:rsidR="00D811FF" w:rsidRPr="00EE63BC" w:rsidRDefault="00D811FF">
      <w:pPr>
        <w:widowControl/>
        <w:ind w:left="4380"/>
        <w:rPr>
          <w:b/>
          <w:bCs/>
          <w:sz w:val="22"/>
          <w:szCs w:val="22"/>
        </w:rPr>
      </w:pPr>
    </w:p>
    <w:p w14:paraId="6DE31656" w14:textId="77777777" w:rsidR="00D811FF" w:rsidRDefault="00D811FF">
      <w:pPr>
        <w:overflowPunct/>
        <w:rPr>
          <w:color w:val="auto"/>
          <w:kern w:val="0"/>
          <w:sz w:val="24"/>
          <w:szCs w:val="24"/>
        </w:rPr>
        <w:sectPr w:rsidR="00D811FF" w:rsidSect="00EE63BC">
          <w:type w:val="continuous"/>
          <w:pgSz w:w="12240" w:h="15840"/>
          <w:pgMar w:top="1260" w:right="1440" w:bottom="630" w:left="1440" w:header="720" w:footer="720" w:gutter="0"/>
          <w:cols w:space="720"/>
          <w:noEndnote/>
        </w:sectPr>
      </w:pPr>
    </w:p>
    <w:p w14:paraId="3BDCD7B5" w14:textId="77777777" w:rsidR="00D811FF" w:rsidRDefault="00C405B6">
      <w:pPr>
        <w:jc w:val="center"/>
        <w:rPr>
          <w:sz w:val="32"/>
          <w:szCs w:val="32"/>
        </w:rPr>
      </w:pPr>
      <w:r>
        <w:rPr>
          <w:sz w:val="32"/>
          <w:szCs w:val="32"/>
        </w:rPr>
        <w:br w:type="page"/>
      </w:r>
      <w:r w:rsidR="00D811FF">
        <w:rPr>
          <w:sz w:val="32"/>
          <w:szCs w:val="32"/>
        </w:rPr>
        <w:lastRenderedPageBreak/>
        <w:t>Kathryn Sandahl Philp Award for Creativity and Innovation</w:t>
      </w:r>
    </w:p>
    <w:p w14:paraId="224C0BE7" w14:textId="77777777" w:rsidR="00D811FF" w:rsidRDefault="00D811FF">
      <w:pPr>
        <w:tabs>
          <w:tab w:val="center" w:pos="4680"/>
        </w:tabs>
        <w:rPr>
          <w:sz w:val="22"/>
          <w:szCs w:val="22"/>
        </w:rPr>
      </w:pPr>
      <w:r>
        <w:rPr>
          <w:sz w:val="22"/>
          <w:szCs w:val="22"/>
        </w:rPr>
        <w:tab/>
      </w:r>
    </w:p>
    <w:p w14:paraId="5A716BE4" w14:textId="77777777" w:rsidR="00D811FF" w:rsidRDefault="00D811FF">
      <w:pPr>
        <w:tabs>
          <w:tab w:val="center" w:pos="4680"/>
        </w:tabs>
        <w:jc w:val="center"/>
        <w:rPr>
          <w:b/>
          <w:bCs/>
          <w:sz w:val="26"/>
          <w:szCs w:val="26"/>
        </w:rPr>
      </w:pPr>
      <w:r>
        <w:rPr>
          <w:b/>
          <w:bCs/>
          <w:sz w:val="26"/>
          <w:szCs w:val="26"/>
        </w:rPr>
        <w:t>Nomination Form</w:t>
      </w:r>
    </w:p>
    <w:p w14:paraId="4C44F4E6" w14:textId="77777777" w:rsidR="006267B8" w:rsidRDefault="006267B8">
      <w:pPr>
        <w:tabs>
          <w:tab w:val="center" w:pos="468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67B8" w:rsidRPr="001D6F12" w14:paraId="45E45494" w14:textId="77777777" w:rsidTr="001D6F12">
        <w:tc>
          <w:tcPr>
            <w:tcW w:w="9576" w:type="dxa"/>
          </w:tcPr>
          <w:p w14:paraId="0C740B0D" w14:textId="77777777" w:rsidR="006267B8" w:rsidRPr="001D6F12" w:rsidRDefault="006267B8">
            <w:pPr>
              <w:rPr>
                <w:b/>
                <w:sz w:val="22"/>
                <w:szCs w:val="22"/>
              </w:rPr>
            </w:pPr>
            <w:r w:rsidRPr="001D6F12">
              <w:rPr>
                <w:b/>
                <w:sz w:val="22"/>
                <w:szCs w:val="22"/>
              </w:rPr>
              <w:t>Nominator:</w:t>
            </w:r>
          </w:p>
          <w:p w14:paraId="5AD8AFFD" w14:textId="77777777" w:rsidR="006267B8" w:rsidRPr="001D6F12" w:rsidRDefault="006267B8">
            <w:pPr>
              <w:rPr>
                <w:sz w:val="22"/>
                <w:szCs w:val="22"/>
              </w:rPr>
            </w:pPr>
          </w:p>
        </w:tc>
      </w:tr>
      <w:tr w:rsidR="006267B8" w:rsidRPr="001D6F12" w14:paraId="456E6ACB" w14:textId="77777777" w:rsidTr="001D6F12">
        <w:tc>
          <w:tcPr>
            <w:tcW w:w="9576" w:type="dxa"/>
          </w:tcPr>
          <w:p w14:paraId="638D792C" w14:textId="77777777" w:rsidR="006267B8" w:rsidRPr="001D6F12" w:rsidRDefault="006267B8" w:rsidP="001D6F12">
            <w:pPr>
              <w:jc w:val="center"/>
              <w:rPr>
                <w:sz w:val="22"/>
                <w:szCs w:val="22"/>
              </w:rPr>
            </w:pPr>
            <w:r w:rsidRPr="001D6F12">
              <w:rPr>
                <w:sz w:val="22"/>
                <w:szCs w:val="22"/>
                <w:u w:val="single"/>
              </w:rPr>
              <w:t>Circle one</w:t>
            </w:r>
            <w:r w:rsidRPr="001D6F12">
              <w:rPr>
                <w:sz w:val="22"/>
                <w:szCs w:val="22"/>
              </w:rPr>
              <w:t xml:space="preserve">:  </w:t>
            </w:r>
            <w:r w:rsidR="006D2A4E">
              <w:rPr>
                <w:sz w:val="22"/>
                <w:szCs w:val="22"/>
              </w:rPr>
              <w:t>F</w:t>
            </w:r>
            <w:r w:rsidR="006D2A4E">
              <w:rPr>
                <w:color w:val="auto"/>
                <w:sz w:val="22"/>
                <w:szCs w:val="22"/>
              </w:rPr>
              <w:t xml:space="preserve">aculty, Student, Staff, Alumni, </w:t>
            </w:r>
            <w:r w:rsidR="0026319E">
              <w:rPr>
                <w:color w:val="auto"/>
                <w:sz w:val="22"/>
                <w:szCs w:val="22"/>
              </w:rPr>
              <w:t>Volunteer Faculty</w:t>
            </w:r>
          </w:p>
        </w:tc>
      </w:tr>
      <w:tr w:rsidR="006267B8" w:rsidRPr="001D6F12" w14:paraId="445FB078" w14:textId="77777777" w:rsidTr="001D6F12">
        <w:tc>
          <w:tcPr>
            <w:tcW w:w="9576" w:type="dxa"/>
          </w:tcPr>
          <w:p w14:paraId="3803D779" w14:textId="77777777" w:rsidR="006267B8" w:rsidRPr="001D6F12" w:rsidRDefault="006267B8">
            <w:pPr>
              <w:rPr>
                <w:b/>
                <w:sz w:val="22"/>
                <w:szCs w:val="22"/>
              </w:rPr>
            </w:pPr>
            <w:r w:rsidRPr="001D6F12">
              <w:rPr>
                <w:b/>
                <w:sz w:val="22"/>
                <w:szCs w:val="22"/>
              </w:rPr>
              <w:t>I would like to nominate:</w:t>
            </w:r>
          </w:p>
          <w:p w14:paraId="066DFBC0" w14:textId="77777777" w:rsidR="006267B8" w:rsidRPr="001D6F12" w:rsidRDefault="006267B8">
            <w:pPr>
              <w:rPr>
                <w:sz w:val="22"/>
                <w:szCs w:val="22"/>
              </w:rPr>
            </w:pPr>
          </w:p>
        </w:tc>
      </w:tr>
      <w:tr w:rsidR="006267B8" w:rsidRPr="001D6F12" w14:paraId="3CC675EC" w14:textId="77777777" w:rsidTr="001D6F12">
        <w:tc>
          <w:tcPr>
            <w:tcW w:w="9576" w:type="dxa"/>
          </w:tcPr>
          <w:p w14:paraId="2601BC85" w14:textId="77777777" w:rsidR="006267B8" w:rsidRPr="001D6F12" w:rsidRDefault="006267B8" w:rsidP="006267B8">
            <w:pPr>
              <w:rPr>
                <w:sz w:val="22"/>
                <w:szCs w:val="22"/>
              </w:rPr>
            </w:pPr>
            <w:r w:rsidRPr="001D6F12">
              <w:rPr>
                <w:sz w:val="22"/>
                <w:szCs w:val="22"/>
              </w:rPr>
              <w:t xml:space="preserve">State the relevant criteria &amp; </w:t>
            </w:r>
            <w:r w:rsidRPr="001D6F12">
              <w:rPr>
                <w:b/>
                <w:bCs/>
                <w:i/>
                <w:iCs/>
                <w:sz w:val="22"/>
                <w:szCs w:val="22"/>
                <w:u w:val="single"/>
              </w:rPr>
              <w:t>cite specific examples</w:t>
            </w:r>
            <w:r w:rsidRPr="001D6F12">
              <w:rPr>
                <w:sz w:val="22"/>
                <w:szCs w:val="22"/>
              </w:rPr>
              <w:t xml:space="preserve"> of how the nominee demonstrated the award criteria: </w:t>
            </w:r>
          </w:p>
          <w:p w14:paraId="2BA9F463" w14:textId="77777777" w:rsidR="006267B8" w:rsidRPr="001D6F12" w:rsidRDefault="006267B8">
            <w:pPr>
              <w:rPr>
                <w:sz w:val="22"/>
                <w:szCs w:val="22"/>
              </w:rPr>
            </w:pPr>
          </w:p>
          <w:p w14:paraId="32114B0A" w14:textId="77777777" w:rsidR="006267B8" w:rsidRPr="001D6F12" w:rsidRDefault="006267B8">
            <w:pPr>
              <w:rPr>
                <w:sz w:val="22"/>
                <w:szCs w:val="22"/>
              </w:rPr>
            </w:pPr>
          </w:p>
          <w:p w14:paraId="5C7886A3" w14:textId="77777777" w:rsidR="006267B8" w:rsidRPr="001D6F12" w:rsidRDefault="006267B8">
            <w:pPr>
              <w:rPr>
                <w:sz w:val="22"/>
                <w:szCs w:val="22"/>
              </w:rPr>
            </w:pPr>
          </w:p>
          <w:p w14:paraId="16D20A69" w14:textId="77777777" w:rsidR="006267B8" w:rsidRPr="001D6F12" w:rsidRDefault="006267B8">
            <w:pPr>
              <w:rPr>
                <w:sz w:val="22"/>
                <w:szCs w:val="22"/>
              </w:rPr>
            </w:pPr>
          </w:p>
          <w:p w14:paraId="12E626E7" w14:textId="77777777" w:rsidR="006267B8" w:rsidRPr="001D6F12" w:rsidRDefault="006267B8">
            <w:pPr>
              <w:rPr>
                <w:sz w:val="22"/>
                <w:szCs w:val="22"/>
              </w:rPr>
            </w:pPr>
          </w:p>
          <w:p w14:paraId="226F2DB5" w14:textId="77777777" w:rsidR="006267B8" w:rsidRPr="001D6F12" w:rsidRDefault="006267B8">
            <w:pPr>
              <w:rPr>
                <w:sz w:val="22"/>
                <w:szCs w:val="22"/>
              </w:rPr>
            </w:pPr>
          </w:p>
          <w:p w14:paraId="1E393EAA" w14:textId="77777777" w:rsidR="006267B8" w:rsidRPr="001D6F12" w:rsidRDefault="006267B8">
            <w:pPr>
              <w:rPr>
                <w:sz w:val="22"/>
                <w:szCs w:val="22"/>
              </w:rPr>
            </w:pPr>
          </w:p>
          <w:p w14:paraId="1525C54B" w14:textId="77777777" w:rsidR="006267B8" w:rsidRPr="001D6F12" w:rsidRDefault="006267B8">
            <w:pPr>
              <w:rPr>
                <w:sz w:val="22"/>
                <w:szCs w:val="22"/>
              </w:rPr>
            </w:pPr>
          </w:p>
          <w:p w14:paraId="650E974D" w14:textId="77777777" w:rsidR="006267B8" w:rsidRPr="001D6F12" w:rsidRDefault="006267B8">
            <w:pPr>
              <w:rPr>
                <w:sz w:val="22"/>
                <w:szCs w:val="22"/>
              </w:rPr>
            </w:pPr>
          </w:p>
          <w:p w14:paraId="7BCF42A1" w14:textId="77777777" w:rsidR="006267B8" w:rsidRPr="001D6F12" w:rsidRDefault="006267B8">
            <w:pPr>
              <w:rPr>
                <w:sz w:val="22"/>
                <w:szCs w:val="22"/>
              </w:rPr>
            </w:pPr>
          </w:p>
          <w:p w14:paraId="593C1CA3" w14:textId="77777777" w:rsidR="006267B8" w:rsidRPr="001D6F12" w:rsidRDefault="006267B8">
            <w:pPr>
              <w:rPr>
                <w:sz w:val="22"/>
                <w:szCs w:val="22"/>
              </w:rPr>
            </w:pPr>
          </w:p>
          <w:p w14:paraId="722386AF" w14:textId="77777777" w:rsidR="006267B8" w:rsidRPr="001D6F12" w:rsidRDefault="006267B8">
            <w:pPr>
              <w:rPr>
                <w:sz w:val="22"/>
                <w:szCs w:val="22"/>
              </w:rPr>
            </w:pPr>
          </w:p>
          <w:p w14:paraId="57F2CFE0" w14:textId="77777777" w:rsidR="006267B8" w:rsidRPr="001D6F12" w:rsidRDefault="006267B8">
            <w:pPr>
              <w:rPr>
                <w:sz w:val="22"/>
                <w:szCs w:val="22"/>
              </w:rPr>
            </w:pPr>
          </w:p>
          <w:p w14:paraId="191D9839" w14:textId="77777777" w:rsidR="006267B8" w:rsidRPr="001D6F12" w:rsidRDefault="006267B8">
            <w:pPr>
              <w:rPr>
                <w:sz w:val="22"/>
                <w:szCs w:val="22"/>
              </w:rPr>
            </w:pPr>
          </w:p>
          <w:p w14:paraId="1F658000" w14:textId="77777777" w:rsidR="006267B8" w:rsidRPr="001D6F12" w:rsidRDefault="006267B8">
            <w:pPr>
              <w:rPr>
                <w:sz w:val="22"/>
                <w:szCs w:val="22"/>
              </w:rPr>
            </w:pPr>
          </w:p>
          <w:p w14:paraId="13EC49CF" w14:textId="77777777" w:rsidR="006267B8" w:rsidRPr="001D6F12" w:rsidRDefault="006267B8">
            <w:pPr>
              <w:rPr>
                <w:sz w:val="22"/>
                <w:szCs w:val="22"/>
              </w:rPr>
            </w:pPr>
          </w:p>
          <w:p w14:paraId="6AD83A73" w14:textId="77777777" w:rsidR="006267B8" w:rsidRPr="001D6F12" w:rsidRDefault="006267B8">
            <w:pPr>
              <w:rPr>
                <w:sz w:val="22"/>
                <w:szCs w:val="22"/>
              </w:rPr>
            </w:pPr>
          </w:p>
          <w:p w14:paraId="04474D16" w14:textId="77777777" w:rsidR="006267B8" w:rsidRPr="001D6F12" w:rsidRDefault="006267B8">
            <w:pPr>
              <w:rPr>
                <w:sz w:val="22"/>
                <w:szCs w:val="22"/>
              </w:rPr>
            </w:pPr>
          </w:p>
          <w:p w14:paraId="3E64E97C" w14:textId="77777777" w:rsidR="006267B8" w:rsidRPr="001D6F12" w:rsidRDefault="006267B8">
            <w:pPr>
              <w:rPr>
                <w:sz w:val="22"/>
                <w:szCs w:val="22"/>
              </w:rPr>
            </w:pPr>
          </w:p>
          <w:p w14:paraId="405DFF22" w14:textId="77777777" w:rsidR="006267B8" w:rsidRPr="001D6F12" w:rsidRDefault="006267B8">
            <w:pPr>
              <w:rPr>
                <w:sz w:val="22"/>
                <w:szCs w:val="22"/>
              </w:rPr>
            </w:pPr>
          </w:p>
          <w:p w14:paraId="711180F5" w14:textId="77777777" w:rsidR="006267B8" w:rsidRPr="001D6F12" w:rsidRDefault="006267B8">
            <w:pPr>
              <w:rPr>
                <w:sz w:val="22"/>
                <w:szCs w:val="22"/>
              </w:rPr>
            </w:pPr>
          </w:p>
          <w:p w14:paraId="478D2D64" w14:textId="77777777" w:rsidR="006267B8" w:rsidRPr="001D6F12" w:rsidRDefault="006267B8">
            <w:pPr>
              <w:rPr>
                <w:sz w:val="22"/>
                <w:szCs w:val="22"/>
              </w:rPr>
            </w:pPr>
          </w:p>
          <w:p w14:paraId="0E132EDF" w14:textId="77777777" w:rsidR="006267B8" w:rsidRPr="001D6F12" w:rsidRDefault="006267B8">
            <w:pPr>
              <w:rPr>
                <w:sz w:val="22"/>
                <w:szCs w:val="22"/>
              </w:rPr>
            </w:pPr>
          </w:p>
          <w:p w14:paraId="10F9D6D0" w14:textId="77777777" w:rsidR="006267B8" w:rsidRPr="001D6F12" w:rsidRDefault="006267B8">
            <w:pPr>
              <w:rPr>
                <w:sz w:val="22"/>
                <w:szCs w:val="22"/>
              </w:rPr>
            </w:pPr>
          </w:p>
          <w:p w14:paraId="5BB2AD12" w14:textId="77777777" w:rsidR="006267B8" w:rsidRPr="001D6F12" w:rsidRDefault="006267B8">
            <w:pPr>
              <w:rPr>
                <w:sz w:val="22"/>
                <w:szCs w:val="22"/>
              </w:rPr>
            </w:pPr>
          </w:p>
          <w:p w14:paraId="70A67EA0" w14:textId="77777777" w:rsidR="006267B8" w:rsidRPr="001D6F12" w:rsidRDefault="006267B8">
            <w:pPr>
              <w:rPr>
                <w:sz w:val="22"/>
                <w:szCs w:val="22"/>
              </w:rPr>
            </w:pPr>
          </w:p>
          <w:p w14:paraId="3E54C054" w14:textId="77777777" w:rsidR="006267B8" w:rsidRPr="001D6F12" w:rsidRDefault="006267B8">
            <w:pPr>
              <w:rPr>
                <w:sz w:val="22"/>
                <w:szCs w:val="22"/>
              </w:rPr>
            </w:pPr>
          </w:p>
          <w:p w14:paraId="54632843" w14:textId="77777777" w:rsidR="006267B8" w:rsidRPr="001D6F12" w:rsidRDefault="006267B8">
            <w:pPr>
              <w:rPr>
                <w:sz w:val="22"/>
                <w:szCs w:val="22"/>
              </w:rPr>
            </w:pPr>
          </w:p>
          <w:p w14:paraId="7B0C72B2" w14:textId="77777777" w:rsidR="006267B8" w:rsidRPr="001D6F12" w:rsidRDefault="006267B8">
            <w:pPr>
              <w:rPr>
                <w:sz w:val="22"/>
                <w:szCs w:val="22"/>
              </w:rPr>
            </w:pPr>
          </w:p>
          <w:p w14:paraId="27990722" w14:textId="77777777" w:rsidR="006267B8" w:rsidRPr="001D6F12" w:rsidRDefault="006267B8">
            <w:pPr>
              <w:rPr>
                <w:sz w:val="22"/>
                <w:szCs w:val="22"/>
              </w:rPr>
            </w:pPr>
          </w:p>
          <w:p w14:paraId="34B36F8E" w14:textId="77777777" w:rsidR="006267B8" w:rsidRPr="001D6F12" w:rsidRDefault="006267B8">
            <w:pPr>
              <w:rPr>
                <w:sz w:val="22"/>
                <w:szCs w:val="22"/>
              </w:rPr>
            </w:pPr>
          </w:p>
          <w:p w14:paraId="62CB6A02" w14:textId="77777777" w:rsidR="006267B8" w:rsidRPr="001D6F12" w:rsidRDefault="006267B8">
            <w:pPr>
              <w:rPr>
                <w:sz w:val="22"/>
                <w:szCs w:val="22"/>
              </w:rPr>
            </w:pPr>
          </w:p>
          <w:p w14:paraId="30AEBD3F" w14:textId="77777777" w:rsidR="006267B8" w:rsidRPr="001D6F12" w:rsidRDefault="006267B8">
            <w:pPr>
              <w:rPr>
                <w:sz w:val="22"/>
                <w:szCs w:val="22"/>
              </w:rPr>
            </w:pPr>
          </w:p>
          <w:p w14:paraId="3A9EF0A8" w14:textId="77777777" w:rsidR="006267B8" w:rsidRPr="001D6F12" w:rsidRDefault="006267B8">
            <w:pPr>
              <w:rPr>
                <w:sz w:val="22"/>
                <w:szCs w:val="22"/>
              </w:rPr>
            </w:pPr>
          </w:p>
          <w:p w14:paraId="7E831D8B" w14:textId="77777777" w:rsidR="006267B8" w:rsidRPr="001D6F12" w:rsidRDefault="006267B8">
            <w:pPr>
              <w:rPr>
                <w:sz w:val="22"/>
                <w:szCs w:val="22"/>
              </w:rPr>
            </w:pPr>
          </w:p>
          <w:p w14:paraId="07114666" w14:textId="77777777" w:rsidR="006267B8" w:rsidRPr="001D6F12" w:rsidRDefault="006267B8">
            <w:pPr>
              <w:rPr>
                <w:sz w:val="22"/>
                <w:szCs w:val="22"/>
              </w:rPr>
            </w:pPr>
          </w:p>
        </w:tc>
      </w:tr>
    </w:tbl>
    <w:p w14:paraId="24A6A16C" w14:textId="77777777" w:rsidR="006267B8" w:rsidRDefault="006267B8">
      <w:pPr>
        <w:rPr>
          <w:sz w:val="22"/>
          <w:szCs w:val="22"/>
        </w:rPr>
      </w:pPr>
    </w:p>
    <w:p w14:paraId="278B790A" w14:textId="77777777" w:rsidR="00D811FF" w:rsidRDefault="00D811FF">
      <w:pPr>
        <w:rPr>
          <w:sz w:val="22"/>
          <w:szCs w:val="22"/>
        </w:rPr>
      </w:pPr>
      <w:r>
        <w:rPr>
          <w:sz w:val="22"/>
          <w:szCs w:val="22"/>
        </w:rPr>
        <w:t>Additional information may be provided (2 to 3</w:t>
      </w:r>
      <w:r w:rsidR="00922AC4">
        <w:rPr>
          <w:sz w:val="22"/>
          <w:szCs w:val="22"/>
        </w:rPr>
        <w:t>-</w:t>
      </w:r>
      <w:r>
        <w:rPr>
          <w:sz w:val="22"/>
          <w:szCs w:val="22"/>
        </w:rPr>
        <w:t>page maximum).</w:t>
      </w:r>
    </w:p>
    <w:p w14:paraId="2CAF2F14" w14:textId="77777777" w:rsidR="00D811FF" w:rsidRDefault="00D811FF">
      <w:pPr>
        <w:rPr>
          <w:sz w:val="22"/>
          <w:szCs w:val="22"/>
        </w:rPr>
      </w:pPr>
    </w:p>
    <w:p w14:paraId="79635FA4" w14:textId="77777777" w:rsidR="001F4447" w:rsidRPr="00186A73" w:rsidRDefault="001F4447" w:rsidP="001F4447">
      <w:pPr>
        <w:rPr>
          <w:b/>
          <w:bCs/>
          <w:sz w:val="22"/>
          <w:szCs w:val="22"/>
        </w:rPr>
      </w:pPr>
      <w:r w:rsidRPr="00186A73">
        <w:rPr>
          <w:b/>
          <w:bCs/>
          <w:sz w:val="22"/>
          <w:szCs w:val="22"/>
        </w:rPr>
        <w:t>Please submit nomination materials to:</w:t>
      </w:r>
    </w:p>
    <w:p w14:paraId="74591A4D" w14:textId="77777777" w:rsidR="001F4447" w:rsidRPr="00186A73" w:rsidRDefault="001F4447" w:rsidP="001F4447">
      <w:pPr>
        <w:rPr>
          <w:sz w:val="22"/>
          <w:szCs w:val="22"/>
        </w:rPr>
      </w:pPr>
      <w:r w:rsidRPr="00186A73">
        <w:rPr>
          <w:b/>
          <w:bCs/>
          <w:sz w:val="22"/>
          <w:szCs w:val="22"/>
        </w:rPr>
        <w:t>Kelly Gonzales (Kelly.gonzales@unmc.edu)</w:t>
      </w:r>
      <w:r w:rsidRPr="00186A73">
        <w:rPr>
          <w:sz w:val="22"/>
          <w:szCs w:val="22"/>
        </w:rPr>
        <w:tab/>
      </w:r>
      <w:r w:rsidRPr="00186A73">
        <w:rPr>
          <w:sz w:val="22"/>
          <w:szCs w:val="22"/>
        </w:rPr>
        <w:tab/>
      </w:r>
    </w:p>
    <w:p w14:paraId="1952E267" w14:textId="77777777" w:rsidR="001F4447" w:rsidRPr="00186A73" w:rsidRDefault="001F4447" w:rsidP="001F4447">
      <w:pPr>
        <w:rPr>
          <w:sz w:val="22"/>
          <w:szCs w:val="22"/>
        </w:rPr>
      </w:pPr>
      <w:r w:rsidRPr="00186A73">
        <w:rPr>
          <w:sz w:val="22"/>
          <w:szCs w:val="22"/>
        </w:rPr>
        <w:t>UNMC College of Nursing – Omaha Division</w:t>
      </w:r>
    </w:p>
    <w:p w14:paraId="1BC44896" w14:textId="77777777" w:rsidR="001F4447" w:rsidRPr="00186A73" w:rsidRDefault="001F4447" w:rsidP="001F4447">
      <w:pPr>
        <w:rPr>
          <w:sz w:val="22"/>
          <w:szCs w:val="22"/>
        </w:rPr>
      </w:pPr>
      <w:r w:rsidRPr="00186A73">
        <w:rPr>
          <w:sz w:val="22"/>
          <w:szCs w:val="22"/>
        </w:rPr>
        <w:t>985330 Nebraska Medical Center, Omaha, NE  68198-5330</w:t>
      </w:r>
    </w:p>
    <w:p w14:paraId="0926F53B" w14:textId="4BEDB5C7" w:rsidR="00EE63BC" w:rsidRPr="00F13234" w:rsidRDefault="00EE63BC" w:rsidP="001F4447">
      <w:pPr>
        <w:rPr>
          <w:b/>
          <w:i/>
          <w:sz w:val="22"/>
          <w:szCs w:val="22"/>
        </w:rPr>
      </w:pPr>
    </w:p>
    <w:sectPr w:rsidR="00EE63BC" w:rsidRPr="00F13234" w:rsidSect="00EE63BC">
      <w:type w:val="continuous"/>
      <w:pgSz w:w="12240" w:h="15840"/>
      <w:pgMar w:top="720" w:right="1440" w:bottom="5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FF"/>
    <w:rsid w:val="000138C3"/>
    <w:rsid w:val="000223B4"/>
    <w:rsid w:val="00024D9A"/>
    <w:rsid w:val="00186A73"/>
    <w:rsid w:val="001921D6"/>
    <w:rsid w:val="001D6F12"/>
    <w:rsid w:val="001F4447"/>
    <w:rsid w:val="002031E7"/>
    <w:rsid w:val="0026319E"/>
    <w:rsid w:val="006267B8"/>
    <w:rsid w:val="00690520"/>
    <w:rsid w:val="006C4C23"/>
    <w:rsid w:val="006D2A4E"/>
    <w:rsid w:val="006E50FD"/>
    <w:rsid w:val="00702E56"/>
    <w:rsid w:val="007A6D12"/>
    <w:rsid w:val="0082123E"/>
    <w:rsid w:val="008A6E74"/>
    <w:rsid w:val="008D253A"/>
    <w:rsid w:val="00922AC4"/>
    <w:rsid w:val="00924AE2"/>
    <w:rsid w:val="00A47B61"/>
    <w:rsid w:val="00A66C98"/>
    <w:rsid w:val="00A758B6"/>
    <w:rsid w:val="00AD15E8"/>
    <w:rsid w:val="00B45165"/>
    <w:rsid w:val="00C0442A"/>
    <w:rsid w:val="00C405B6"/>
    <w:rsid w:val="00D811FF"/>
    <w:rsid w:val="00DA7DBC"/>
    <w:rsid w:val="00DF5F6D"/>
    <w:rsid w:val="00EE63BC"/>
    <w:rsid w:val="00EF0E31"/>
    <w:rsid w:val="00F13234"/>
    <w:rsid w:val="00F9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6193C"/>
  <w15:chartTrackingRefBased/>
  <w15:docId w15:val="{10B9751E-74D2-41F7-A0B3-41AFC4D4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74"/>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38C3"/>
    <w:rPr>
      <w:color w:val="0000FF"/>
      <w:u w:val="single"/>
    </w:rPr>
  </w:style>
  <w:style w:type="table" w:styleId="TableGrid">
    <w:name w:val="Table Grid"/>
    <w:basedOn w:val="TableNormal"/>
    <w:uiPriority w:val="59"/>
    <w:rsid w:val="0062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E27CB06F3234198D47CFDE22CA4C7" ma:contentTypeVersion="13" ma:contentTypeDescription="Create a new document." ma:contentTypeScope="" ma:versionID="180b50b216fe1a28e49d1c5809c9fb91">
  <xsd:schema xmlns:xsd="http://www.w3.org/2001/XMLSchema" xmlns:xs="http://www.w3.org/2001/XMLSchema" xmlns:p="http://schemas.microsoft.com/office/2006/metadata/properties" xmlns:ns3="bdc6f5fb-5791-4319-9a2a-aa4a962b5f35" xmlns:ns4="a3a3f6b2-ea51-4235-a587-63efe6c797cb" targetNamespace="http://schemas.microsoft.com/office/2006/metadata/properties" ma:root="true" ma:fieldsID="ebe37a6868ac142a484dbc13b749bc06" ns3:_="" ns4:_="">
    <xsd:import namespace="bdc6f5fb-5791-4319-9a2a-aa4a962b5f35"/>
    <xsd:import namespace="a3a3f6b2-ea51-4235-a587-63efe6c797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f5fb-5791-4319-9a2a-aa4a962b5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f6b2-ea51-4235-a587-63efe6c797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ECBD2-B2D4-4DB2-9DB6-9E3F1E0BB7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C394C9-A1D2-4DDC-8498-2C57C69F9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f5fb-5791-4319-9a2a-aa4a962b5f35"/>
    <ds:schemaRef ds:uri="a3a3f6b2-ea51-4235-a587-63efe6c79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5A36F-7393-44F7-8990-7846330B1049}">
  <ds:schemaRefs>
    <ds:schemaRef ds:uri="http://schemas.microsoft.com/sharepoint/v3/contenttype/forms"/>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2600</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Nursing</dc:creator>
  <cp:keywords/>
  <cp:lastModifiedBy>Tworek, LaDonna J</cp:lastModifiedBy>
  <cp:revision>4</cp:revision>
  <cp:lastPrinted>2020-02-18T14:21:00Z</cp:lastPrinted>
  <dcterms:created xsi:type="dcterms:W3CDTF">2026-01-15T14:44:00Z</dcterms:created>
  <dcterms:modified xsi:type="dcterms:W3CDTF">2026-01-28T20:16:00Z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0x010100883E27CB06F3234198D47CFDE22CA4C7</vt:lpwstr>
  </property>
</Properties>
</file>