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9747" w14:textId="77777777" w:rsidR="00567208" w:rsidRPr="00B562B4" w:rsidRDefault="00B56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</w:t>
      </w:r>
      <w:r w:rsidR="00567208" w:rsidRPr="00B562B4">
        <w:rPr>
          <w:b/>
          <w:sz w:val="28"/>
          <w:szCs w:val="28"/>
        </w:rPr>
        <w:t xml:space="preserve"> </w:t>
      </w:r>
      <w:r w:rsidRPr="00B562B4">
        <w:rPr>
          <w:b/>
          <w:sz w:val="28"/>
          <w:szCs w:val="28"/>
        </w:rPr>
        <w:t>Pennie Z. Davis Faculty Research Award</w:t>
      </w:r>
    </w:p>
    <w:p w14:paraId="23556AEB" w14:textId="77777777" w:rsidR="00567208" w:rsidRDefault="00567208">
      <w:pPr>
        <w:jc w:val="center"/>
        <w:rPr>
          <w:sz w:val="24"/>
          <w:szCs w:val="24"/>
        </w:rPr>
      </w:pPr>
    </w:p>
    <w:p w14:paraId="1EF370F8" w14:textId="77777777" w:rsidR="00567208" w:rsidRPr="000709E4" w:rsidRDefault="00567208" w:rsidP="00B562B4">
      <w:pPr>
        <w:rPr>
          <w:sz w:val="24"/>
          <w:szCs w:val="24"/>
        </w:rPr>
      </w:pPr>
      <w:r w:rsidRPr="000709E4">
        <w:rPr>
          <w:sz w:val="24"/>
          <w:szCs w:val="24"/>
        </w:rPr>
        <w:t>Pennie Z. Davis supported many philanthropic efforts in</w:t>
      </w:r>
      <w:r w:rsidR="00B562B4" w:rsidRPr="000709E4">
        <w:rPr>
          <w:sz w:val="24"/>
          <w:szCs w:val="24"/>
        </w:rPr>
        <w:t xml:space="preserve"> </w:t>
      </w:r>
      <w:r w:rsidRPr="000709E4">
        <w:rPr>
          <w:sz w:val="24"/>
          <w:szCs w:val="24"/>
        </w:rPr>
        <w:t>Omaha and was a fervent</w:t>
      </w:r>
      <w:r w:rsidR="00B562B4" w:rsidRPr="000709E4">
        <w:rPr>
          <w:sz w:val="24"/>
          <w:szCs w:val="24"/>
        </w:rPr>
        <w:t xml:space="preserve"> </w:t>
      </w:r>
      <w:r w:rsidRPr="000709E4">
        <w:rPr>
          <w:sz w:val="24"/>
          <w:szCs w:val="24"/>
        </w:rPr>
        <w:t xml:space="preserve">supporter of </w:t>
      </w:r>
      <w:r w:rsidR="00B562B4" w:rsidRPr="000709E4">
        <w:rPr>
          <w:sz w:val="24"/>
          <w:szCs w:val="24"/>
        </w:rPr>
        <w:t>s</w:t>
      </w:r>
      <w:r w:rsidRPr="000709E4">
        <w:rPr>
          <w:sz w:val="24"/>
          <w:szCs w:val="24"/>
        </w:rPr>
        <w:t>cholarly endeavors.  He established this award to recognize the contributions to nursing science of a College of Nursing faculty researcher.</w:t>
      </w:r>
    </w:p>
    <w:p w14:paraId="7C41AB63" w14:textId="77777777" w:rsidR="00B562B4" w:rsidRPr="000709E4" w:rsidRDefault="00B562B4" w:rsidP="00B562B4">
      <w:pPr>
        <w:rPr>
          <w:sz w:val="24"/>
          <w:szCs w:val="24"/>
        </w:rPr>
      </w:pPr>
    </w:p>
    <w:p w14:paraId="7E58F83C" w14:textId="77777777" w:rsidR="00567208" w:rsidRPr="000709E4" w:rsidRDefault="00567208" w:rsidP="00B562B4">
      <w:pPr>
        <w:rPr>
          <w:sz w:val="24"/>
          <w:szCs w:val="24"/>
        </w:rPr>
      </w:pPr>
      <w:r w:rsidRPr="000709E4">
        <w:rPr>
          <w:sz w:val="24"/>
          <w:szCs w:val="24"/>
        </w:rPr>
        <w:t>His intent was to</w:t>
      </w:r>
      <w:r w:rsidR="00654FC1">
        <w:rPr>
          <w:sz w:val="24"/>
          <w:szCs w:val="24"/>
        </w:rPr>
        <w:t xml:space="preserve"> provide funds to a developing </w:t>
      </w:r>
      <w:r w:rsidRPr="000709E4">
        <w:rPr>
          <w:sz w:val="24"/>
          <w:szCs w:val="24"/>
        </w:rPr>
        <w:t xml:space="preserve">researcher for use in their research program.  </w:t>
      </w:r>
    </w:p>
    <w:p w14:paraId="36381EFE" w14:textId="77777777" w:rsidR="00567208" w:rsidRPr="000709E4" w:rsidRDefault="00567208" w:rsidP="00B562B4">
      <w:pPr>
        <w:ind w:left="360"/>
        <w:jc w:val="center"/>
        <w:rPr>
          <w:color w:val="auto"/>
          <w:kern w:val="0"/>
          <w:sz w:val="24"/>
          <w:szCs w:val="24"/>
        </w:rPr>
        <w:sectPr w:rsidR="00567208" w:rsidRPr="000709E4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209C03B" w14:textId="77777777" w:rsidR="00567208" w:rsidRPr="000709E4" w:rsidRDefault="00567208">
      <w:pPr>
        <w:ind w:left="4320"/>
        <w:rPr>
          <w:b/>
          <w:bCs/>
          <w:sz w:val="24"/>
          <w:szCs w:val="24"/>
        </w:rPr>
      </w:pPr>
    </w:p>
    <w:p w14:paraId="6B20559F" w14:textId="77777777" w:rsidR="00567208" w:rsidRPr="000709E4" w:rsidRDefault="00567208">
      <w:pPr>
        <w:rPr>
          <w:b/>
          <w:bCs/>
          <w:sz w:val="24"/>
          <w:szCs w:val="24"/>
        </w:rPr>
      </w:pPr>
      <w:r w:rsidRPr="000709E4">
        <w:rPr>
          <w:b/>
          <w:bCs/>
          <w:sz w:val="24"/>
          <w:szCs w:val="24"/>
        </w:rPr>
        <w:t>Eligibility</w:t>
      </w:r>
    </w:p>
    <w:p w14:paraId="5281ABD2" w14:textId="77777777" w:rsidR="00567208" w:rsidRPr="00B21810" w:rsidRDefault="00567208">
      <w:pPr>
        <w:rPr>
          <w:color w:val="auto"/>
          <w:sz w:val="24"/>
          <w:szCs w:val="24"/>
        </w:rPr>
      </w:pPr>
      <w:r w:rsidRPr="000709E4">
        <w:rPr>
          <w:sz w:val="24"/>
          <w:szCs w:val="24"/>
        </w:rPr>
        <w:t xml:space="preserve">Current fulltime College of Nursing Faculty who have an active research program are eligible for nomination.  The award is for an individual and not for a team of researchers.  </w:t>
      </w:r>
      <w:r w:rsidR="00B21810" w:rsidRPr="00B21810">
        <w:rPr>
          <w:color w:val="auto"/>
          <w:sz w:val="24"/>
          <w:szCs w:val="24"/>
        </w:rPr>
        <w:t xml:space="preserve">The applicant should have not won the award in the last 5 years.  </w:t>
      </w:r>
      <w:r w:rsidRPr="00B21810">
        <w:rPr>
          <w:color w:val="auto"/>
          <w:sz w:val="24"/>
          <w:szCs w:val="24"/>
        </w:rPr>
        <w:t>The nominee’s research program should extend beyond and build on their dissertation research or other prior research.</w:t>
      </w:r>
      <w:r w:rsidR="009D7F1E" w:rsidRPr="00B21810">
        <w:rPr>
          <w:color w:val="auto"/>
          <w:sz w:val="24"/>
          <w:szCs w:val="24"/>
        </w:rPr>
        <w:t xml:space="preserve"> </w:t>
      </w:r>
    </w:p>
    <w:p w14:paraId="53A98941" w14:textId="77777777" w:rsidR="00654FC1" w:rsidRPr="00B21810" w:rsidRDefault="00654FC1">
      <w:pPr>
        <w:rPr>
          <w:b/>
          <w:bCs/>
          <w:color w:val="auto"/>
          <w:sz w:val="24"/>
          <w:szCs w:val="24"/>
        </w:rPr>
      </w:pPr>
    </w:p>
    <w:p w14:paraId="2A036705" w14:textId="77777777" w:rsidR="00567208" w:rsidRPr="00B21810" w:rsidRDefault="00567208">
      <w:pPr>
        <w:rPr>
          <w:b/>
          <w:bCs/>
          <w:color w:val="auto"/>
          <w:sz w:val="24"/>
          <w:szCs w:val="24"/>
        </w:rPr>
      </w:pPr>
      <w:r w:rsidRPr="00B21810">
        <w:rPr>
          <w:b/>
          <w:bCs/>
          <w:color w:val="auto"/>
          <w:sz w:val="24"/>
          <w:szCs w:val="24"/>
        </w:rPr>
        <w:t>Award Criteria</w:t>
      </w:r>
    </w:p>
    <w:p w14:paraId="5F93ED93" w14:textId="77777777" w:rsidR="00567208" w:rsidRPr="00B21810" w:rsidRDefault="00567208">
      <w:pPr>
        <w:ind w:left="360" w:hanging="360"/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 xml:space="preserve">Research program has been advanced </w:t>
      </w:r>
      <w:r w:rsidR="009D7F1E" w:rsidRPr="00B21810">
        <w:rPr>
          <w:color w:val="auto"/>
          <w:sz w:val="24"/>
          <w:szCs w:val="24"/>
        </w:rPr>
        <w:t xml:space="preserve">in the past 2-4 years </w:t>
      </w:r>
      <w:r w:rsidRPr="00B21810">
        <w:rPr>
          <w:color w:val="auto"/>
          <w:sz w:val="24"/>
          <w:szCs w:val="24"/>
        </w:rPr>
        <w:t>at the College of Nursing.</w:t>
      </w:r>
    </w:p>
    <w:p w14:paraId="490E1A89" w14:textId="77777777" w:rsidR="00567208" w:rsidRPr="00B21810" w:rsidRDefault="00567208">
      <w:pPr>
        <w:ind w:left="360" w:hanging="360"/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>Research contributes to the advancement of nursing science</w:t>
      </w:r>
      <w:r w:rsidR="009D7F1E" w:rsidRPr="00B21810">
        <w:rPr>
          <w:color w:val="auto"/>
          <w:sz w:val="24"/>
          <w:szCs w:val="24"/>
        </w:rPr>
        <w:t>, nursing education,</w:t>
      </w:r>
      <w:r w:rsidRPr="00B21810">
        <w:rPr>
          <w:color w:val="auto"/>
          <w:sz w:val="24"/>
          <w:szCs w:val="24"/>
        </w:rPr>
        <w:t xml:space="preserve"> and clinical nursing practices.</w:t>
      </w:r>
    </w:p>
    <w:p w14:paraId="3D1CD675" w14:textId="77777777" w:rsidR="00567208" w:rsidRPr="00B21810" w:rsidRDefault="00567208">
      <w:pPr>
        <w:ind w:left="360" w:hanging="360"/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>Researcher has published research in refereed journals.</w:t>
      </w:r>
    </w:p>
    <w:p w14:paraId="165C146F" w14:textId="77777777" w:rsidR="00567208" w:rsidRPr="00B21810" w:rsidRDefault="00567208" w:rsidP="00654FC1">
      <w:pPr>
        <w:ind w:left="360" w:hanging="360"/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>Researcher has received intramural or extramural funding.</w:t>
      </w:r>
    </w:p>
    <w:p w14:paraId="65889634" w14:textId="77777777" w:rsidR="00567208" w:rsidRPr="00B21810" w:rsidRDefault="00567208">
      <w:pPr>
        <w:ind w:left="360" w:hanging="360"/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>Research has been presented at regional, national and /or international conferences.</w:t>
      </w:r>
    </w:p>
    <w:p w14:paraId="43F7255A" w14:textId="77777777" w:rsidR="00567208" w:rsidRPr="00B21810" w:rsidRDefault="00567208">
      <w:pPr>
        <w:widowControl/>
        <w:ind w:left="4380"/>
        <w:rPr>
          <w:color w:val="auto"/>
          <w:sz w:val="24"/>
          <w:szCs w:val="24"/>
        </w:rPr>
      </w:pPr>
    </w:p>
    <w:p w14:paraId="7B60CD13" w14:textId="77777777" w:rsidR="00567208" w:rsidRPr="00B21810" w:rsidRDefault="00567208">
      <w:pPr>
        <w:tabs>
          <w:tab w:val="left" w:pos="0"/>
        </w:tabs>
        <w:rPr>
          <w:b/>
          <w:bCs/>
          <w:color w:val="auto"/>
          <w:sz w:val="24"/>
          <w:szCs w:val="24"/>
        </w:rPr>
      </w:pPr>
      <w:r w:rsidRPr="00B21810">
        <w:rPr>
          <w:b/>
          <w:bCs/>
          <w:color w:val="auto"/>
          <w:sz w:val="24"/>
          <w:szCs w:val="24"/>
        </w:rPr>
        <w:t>Nomination Process</w:t>
      </w:r>
    </w:p>
    <w:p w14:paraId="4BA85ADF" w14:textId="77777777" w:rsidR="00567208" w:rsidRPr="00B21810" w:rsidRDefault="00567208">
      <w:pPr>
        <w:rPr>
          <w:color w:val="auto"/>
          <w:sz w:val="24"/>
          <w:szCs w:val="24"/>
        </w:rPr>
      </w:pPr>
      <w:r w:rsidRPr="00B21810">
        <w:rPr>
          <w:color w:val="auto"/>
          <w:sz w:val="24"/>
          <w:szCs w:val="24"/>
        </w:rPr>
        <w:t>Individuals may be nominated by others or may</w:t>
      </w:r>
      <w:r w:rsidR="00D3643C" w:rsidRPr="00B21810">
        <w:rPr>
          <w:color w:val="auto"/>
          <w:sz w:val="24"/>
          <w:szCs w:val="24"/>
        </w:rPr>
        <w:t xml:space="preserve"> self-nominate.  The nominator must download and complete the </w:t>
      </w:r>
      <w:r w:rsidRPr="00B21810">
        <w:rPr>
          <w:color w:val="auto"/>
          <w:sz w:val="24"/>
          <w:szCs w:val="24"/>
        </w:rPr>
        <w:t xml:space="preserve">attached nomination form and provide the supporting documents listed on the </w:t>
      </w:r>
      <w:r w:rsidR="00D3643C" w:rsidRPr="00B21810">
        <w:rPr>
          <w:color w:val="auto"/>
          <w:sz w:val="24"/>
          <w:szCs w:val="24"/>
        </w:rPr>
        <w:t>n</w:t>
      </w:r>
      <w:r w:rsidRPr="00B21810">
        <w:rPr>
          <w:color w:val="auto"/>
          <w:sz w:val="24"/>
          <w:szCs w:val="24"/>
        </w:rPr>
        <w:t xml:space="preserve">omination </w:t>
      </w:r>
      <w:r w:rsidR="00D3643C" w:rsidRPr="00B21810">
        <w:rPr>
          <w:color w:val="auto"/>
          <w:sz w:val="24"/>
          <w:szCs w:val="24"/>
        </w:rPr>
        <w:t>f</w:t>
      </w:r>
      <w:r w:rsidRPr="00B21810">
        <w:rPr>
          <w:color w:val="auto"/>
          <w:sz w:val="24"/>
          <w:szCs w:val="24"/>
        </w:rPr>
        <w:t xml:space="preserve">orm </w:t>
      </w:r>
      <w:r w:rsidR="00D3643C" w:rsidRPr="00B21810">
        <w:rPr>
          <w:color w:val="auto"/>
          <w:sz w:val="24"/>
          <w:szCs w:val="24"/>
        </w:rPr>
        <w:t>p</w:t>
      </w:r>
      <w:r w:rsidRPr="00B21810">
        <w:rPr>
          <w:color w:val="auto"/>
          <w:sz w:val="24"/>
          <w:szCs w:val="24"/>
        </w:rPr>
        <w:t>age.</w:t>
      </w:r>
    </w:p>
    <w:p w14:paraId="14B2F85A" w14:textId="77777777" w:rsidR="00567208" w:rsidRPr="000709E4" w:rsidRDefault="00567208">
      <w:pPr>
        <w:rPr>
          <w:sz w:val="24"/>
          <w:szCs w:val="24"/>
        </w:rPr>
      </w:pPr>
    </w:p>
    <w:p w14:paraId="30EE5848" w14:textId="77777777" w:rsidR="00567208" w:rsidRPr="000709E4" w:rsidRDefault="00567208">
      <w:pPr>
        <w:rPr>
          <w:b/>
          <w:bCs/>
          <w:sz w:val="24"/>
          <w:szCs w:val="24"/>
        </w:rPr>
      </w:pPr>
      <w:r w:rsidRPr="000709E4">
        <w:rPr>
          <w:b/>
          <w:bCs/>
          <w:sz w:val="24"/>
          <w:szCs w:val="24"/>
        </w:rPr>
        <w:t>Dea</w:t>
      </w:r>
      <w:r w:rsidR="00E7070D">
        <w:rPr>
          <w:b/>
          <w:bCs/>
          <w:sz w:val="24"/>
          <w:szCs w:val="24"/>
        </w:rPr>
        <w:t xml:space="preserve">dline </w:t>
      </w:r>
      <w:r w:rsidR="001503F1">
        <w:rPr>
          <w:b/>
          <w:bCs/>
          <w:sz w:val="24"/>
          <w:szCs w:val="24"/>
        </w:rPr>
        <w:t>for submission is March 15</w:t>
      </w:r>
      <w:r w:rsidRPr="000709E4">
        <w:rPr>
          <w:b/>
          <w:bCs/>
          <w:sz w:val="24"/>
          <w:szCs w:val="24"/>
        </w:rPr>
        <w:t>.</w:t>
      </w:r>
    </w:p>
    <w:p w14:paraId="42BD95DA" w14:textId="77777777" w:rsidR="00567208" w:rsidRPr="000709E4" w:rsidRDefault="00567208">
      <w:pPr>
        <w:widowControl/>
        <w:rPr>
          <w:sz w:val="24"/>
          <w:szCs w:val="24"/>
        </w:rPr>
      </w:pPr>
    </w:p>
    <w:p w14:paraId="7E2AA1E9" w14:textId="77777777" w:rsidR="00567208" w:rsidRPr="006940C1" w:rsidRDefault="00567208">
      <w:pPr>
        <w:rPr>
          <w:sz w:val="24"/>
          <w:szCs w:val="24"/>
        </w:rPr>
      </w:pPr>
      <w:r w:rsidRPr="006940C1">
        <w:rPr>
          <w:sz w:val="24"/>
          <w:szCs w:val="24"/>
        </w:rPr>
        <w:t>The recipient</w:t>
      </w:r>
      <w:r w:rsidR="00C01595" w:rsidRPr="006940C1">
        <w:rPr>
          <w:sz w:val="24"/>
          <w:szCs w:val="24"/>
        </w:rPr>
        <w:t xml:space="preserve"> will receive a glass award</w:t>
      </w:r>
      <w:r w:rsidR="00E65AA4" w:rsidRPr="006940C1">
        <w:rPr>
          <w:sz w:val="24"/>
          <w:szCs w:val="24"/>
        </w:rPr>
        <w:t>.</w:t>
      </w:r>
    </w:p>
    <w:p w14:paraId="4492600E" w14:textId="77777777" w:rsidR="00567208" w:rsidRPr="006940C1" w:rsidRDefault="00567208">
      <w:pPr>
        <w:rPr>
          <w:sz w:val="24"/>
          <w:szCs w:val="24"/>
        </w:rPr>
      </w:pPr>
    </w:p>
    <w:p w14:paraId="3E7BCF07" w14:textId="2A11B3B2" w:rsidR="00906F34" w:rsidRPr="006940C1" w:rsidRDefault="006940C1" w:rsidP="00906F34">
      <w:pPr>
        <w:rPr>
          <w:sz w:val="24"/>
          <w:szCs w:val="24"/>
        </w:rPr>
      </w:pPr>
      <w:r w:rsidRPr="006940C1">
        <w:rPr>
          <w:sz w:val="24"/>
          <w:szCs w:val="24"/>
        </w:rPr>
        <w:t>The names of nominators will be removed from the nomination letters before the External Affairs Committee reviews the nominations.  Selections will be determined by the External Affairs Committee.</w:t>
      </w:r>
      <w:r w:rsidRPr="006940C1">
        <w:rPr>
          <w:sz w:val="24"/>
          <w:szCs w:val="24"/>
        </w:rPr>
        <w:t xml:space="preserve"> </w:t>
      </w:r>
      <w:r w:rsidR="00906F34" w:rsidRPr="006940C1">
        <w:rPr>
          <w:sz w:val="24"/>
          <w:szCs w:val="24"/>
        </w:rPr>
        <w:t>If any committee member is a nominee or nominator, he/she will not be present for that portion of the meeting.  </w:t>
      </w:r>
    </w:p>
    <w:p w14:paraId="2EC2267F" w14:textId="77777777" w:rsidR="00906F34" w:rsidRPr="000709E4" w:rsidRDefault="00906F34" w:rsidP="00906F34">
      <w:pPr>
        <w:ind w:left="3600" w:hanging="3600"/>
        <w:rPr>
          <w:i/>
          <w:iCs/>
          <w:sz w:val="24"/>
          <w:szCs w:val="24"/>
        </w:rPr>
      </w:pPr>
    </w:p>
    <w:p w14:paraId="694B9FA4" w14:textId="77777777" w:rsidR="00567208" w:rsidRPr="000709E4" w:rsidRDefault="00567208" w:rsidP="00A60044">
      <w:pPr>
        <w:rPr>
          <w:i/>
          <w:iCs/>
          <w:sz w:val="24"/>
          <w:szCs w:val="24"/>
        </w:rPr>
      </w:pPr>
    </w:p>
    <w:p w14:paraId="153837B0" w14:textId="77777777" w:rsidR="00567208" w:rsidRPr="00152FCE" w:rsidRDefault="00567208">
      <w:pPr>
        <w:ind w:left="3600" w:hanging="3600"/>
        <w:rPr>
          <w:b/>
          <w:i/>
          <w:iCs/>
          <w:sz w:val="24"/>
          <w:szCs w:val="24"/>
        </w:rPr>
      </w:pPr>
      <w:r w:rsidRPr="00152FCE">
        <w:rPr>
          <w:b/>
          <w:i/>
          <w:iCs/>
          <w:sz w:val="24"/>
          <w:szCs w:val="24"/>
        </w:rPr>
        <w:t>Send nominations to:</w:t>
      </w:r>
    </w:p>
    <w:p w14:paraId="28BD1E00" w14:textId="77777777" w:rsidR="00567208" w:rsidRPr="00152FCE" w:rsidRDefault="00567208">
      <w:pPr>
        <w:ind w:left="3600" w:hanging="3600"/>
        <w:rPr>
          <w:b/>
          <w:sz w:val="24"/>
          <w:szCs w:val="24"/>
        </w:rPr>
      </w:pPr>
    </w:p>
    <w:p w14:paraId="1DD65526" w14:textId="77777777" w:rsidR="009359F2" w:rsidRPr="009359F2" w:rsidRDefault="009359F2" w:rsidP="009359F2">
      <w:pPr>
        <w:rPr>
          <w:b/>
          <w:bCs/>
          <w:sz w:val="24"/>
          <w:szCs w:val="24"/>
        </w:rPr>
      </w:pPr>
      <w:r w:rsidRPr="009359F2">
        <w:rPr>
          <w:b/>
          <w:bCs/>
          <w:sz w:val="24"/>
          <w:szCs w:val="24"/>
        </w:rPr>
        <w:t>Please submit nomination materials to:</w:t>
      </w:r>
    </w:p>
    <w:p w14:paraId="428D612E" w14:textId="77777777" w:rsidR="009359F2" w:rsidRPr="009359F2" w:rsidRDefault="009359F2" w:rsidP="009359F2">
      <w:pPr>
        <w:rPr>
          <w:sz w:val="24"/>
          <w:szCs w:val="24"/>
        </w:rPr>
      </w:pPr>
      <w:r w:rsidRPr="009359F2">
        <w:rPr>
          <w:b/>
          <w:bCs/>
          <w:sz w:val="24"/>
          <w:szCs w:val="24"/>
        </w:rPr>
        <w:t>Kelly Gonzales (Kelly.gonzales@unmc.edu)</w:t>
      </w:r>
      <w:r w:rsidRPr="009359F2">
        <w:rPr>
          <w:sz w:val="24"/>
          <w:szCs w:val="24"/>
        </w:rPr>
        <w:tab/>
      </w:r>
      <w:r w:rsidRPr="009359F2">
        <w:rPr>
          <w:sz w:val="24"/>
          <w:szCs w:val="24"/>
        </w:rPr>
        <w:tab/>
      </w:r>
    </w:p>
    <w:p w14:paraId="44D5FB66" w14:textId="77777777" w:rsidR="009359F2" w:rsidRPr="009359F2" w:rsidRDefault="009359F2" w:rsidP="009359F2">
      <w:pPr>
        <w:rPr>
          <w:sz w:val="24"/>
          <w:szCs w:val="24"/>
        </w:rPr>
      </w:pPr>
      <w:r w:rsidRPr="009359F2">
        <w:rPr>
          <w:sz w:val="24"/>
          <w:szCs w:val="24"/>
        </w:rPr>
        <w:t>UNMC College of Nursing – Omaha Division</w:t>
      </w:r>
    </w:p>
    <w:p w14:paraId="601A6227" w14:textId="77777777" w:rsidR="009359F2" w:rsidRPr="009359F2" w:rsidRDefault="009359F2" w:rsidP="009359F2">
      <w:pPr>
        <w:rPr>
          <w:sz w:val="24"/>
          <w:szCs w:val="24"/>
        </w:rPr>
      </w:pPr>
      <w:r w:rsidRPr="009359F2">
        <w:rPr>
          <w:sz w:val="24"/>
          <w:szCs w:val="24"/>
        </w:rPr>
        <w:t>985330 Nebraska Medical Center, Omaha, NE  68198-5330</w:t>
      </w:r>
    </w:p>
    <w:p w14:paraId="42A4F3F9" w14:textId="0C7FCC89" w:rsidR="00612ADA" w:rsidRPr="009359F2" w:rsidRDefault="00612ADA" w:rsidP="00D3643C">
      <w:pPr>
        <w:rPr>
          <w:bCs/>
          <w:sz w:val="24"/>
          <w:szCs w:val="24"/>
        </w:rPr>
      </w:pPr>
    </w:p>
    <w:p w14:paraId="3B42697A" w14:textId="77777777" w:rsidR="00E65AA4" w:rsidRPr="009359F2" w:rsidRDefault="00E65AA4" w:rsidP="00D3643C">
      <w:pPr>
        <w:rPr>
          <w:b/>
          <w:sz w:val="24"/>
          <w:szCs w:val="24"/>
        </w:rPr>
      </w:pPr>
    </w:p>
    <w:p w14:paraId="7DD53DF1" w14:textId="77777777" w:rsidR="009B1FD1" w:rsidRDefault="009B1FD1" w:rsidP="00D3643C">
      <w:pPr>
        <w:rPr>
          <w:b/>
          <w:sz w:val="24"/>
          <w:szCs w:val="24"/>
        </w:rPr>
      </w:pPr>
    </w:p>
    <w:p w14:paraId="6812FE67" w14:textId="77777777" w:rsidR="00B21810" w:rsidRDefault="00B21810">
      <w:pPr>
        <w:jc w:val="center"/>
        <w:rPr>
          <w:sz w:val="40"/>
          <w:szCs w:val="40"/>
        </w:rPr>
      </w:pPr>
    </w:p>
    <w:p w14:paraId="3BB6B58C" w14:textId="77777777" w:rsidR="00567208" w:rsidRDefault="0056720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Pennie Z. Davis Faculty Research Award </w:t>
      </w:r>
    </w:p>
    <w:p w14:paraId="6B5F9206" w14:textId="77777777" w:rsidR="00567208" w:rsidRDefault="00567208">
      <w:pPr>
        <w:jc w:val="center"/>
        <w:rPr>
          <w:sz w:val="40"/>
          <w:szCs w:val="40"/>
        </w:rPr>
      </w:pPr>
      <w:r>
        <w:rPr>
          <w:sz w:val="40"/>
          <w:szCs w:val="40"/>
        </w:rPr>
        <w:t>Nomination Form</w:t>
      </w:r>
    </w:p>
    <w:p w14:paraId="4C71EC09" w14:textId="77777777" w:rsidR="00567208" w:rsidRDefault="00567208">
      <w:pPr>
        <w:rPr>
          <w:sz w:val="22"/>
          <w:szCs w:val="22"/>
        </w:rPr>
      </w:pPr>
    </w:p>
    <w:p w14:paraId="4978F8D9" w14:textId="77777777" w:rsidR="00567208" w:rsidRDefault="0056720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40EF8608" w14:textId="77777777" w:rsidR="00567208" w:rsidRDefault="00567208">
      <w:pPr>
        <w:rPr>
          <w:sz w:val="22"/>
          <w:szCs w:val="22"/>
        </w:rPr>
      </w:pPr>
      <w:r>
        <w:rPr>
          <w:sz w:val="24"/>
          <w:szCs w:val="24"/>
        </w:rPr>
        <w:t xml:space="preserve">After completing this form, print it and attach the supporting documents listed below.  Two letters of support must be submitted for each candidate.  One letter must be from a UNMC College of Nursing faculty member, while the </w:t>
      </w:r>
      <w:r w:rsidR="00B21810">
        <w:rPr>
          <w:sz w:val="24"/>
          <w:szCs w:val="24"/>
        </w:rPr>
        <w:t>second</w:t>
      </w:r>
      <w:r>
        <w:rPr>
          <w:sz w:val="24"/>
          <w:szCs w:val="24"/>
        </w:rPr>
        <w:t xml:space="preserve"> </w:t>
      </w:r>
      <w:r w:rsidR="00B21810">
        <w:rPr>
          <w:sz w:val="24"/>
          <w:szCs w:val="24"/>
        </w:rPr>
        <w:t>must</w:t>
      </w:r>
      <w:r>
        <w:rPr>
          <w:sz w:val="24"/>
          <w:szCs w:val="24"/>
        </w:rPr>
        <w:t xml:space="preserve"> be written by someone external to the CON.  Please include only two letters of support.  </w:t>
      </w:r>
    </w:p>
    <w:p w14:paraId="3FF5BBA5" w14:textId="77777777" w:rsidR="00567208" w:rsidRDefault="00567208">
      <w:pPr>
        <w:rPr>
          <w:sz w:val="22"/>
          <w:szCs w:val="22"/>
        </w:rPr>
      </w:pPr>
    </w:p>
    <w:p w14:paraId="512C8182" w14:textId="77777777" w:rsidR="00567208" w:rsidRDefault="00567208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3712687" w14:textId="77777777" w:rsidR="00567208" w:rsidRDefault="00567208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Research Award Candidate</w:t>
      </w:r>
    </w:p>
    <w:p w14:paraId="21113AA8" w14:textId="77777777" w:rsidR="00612ADA" w:rsidRDefault="00612ADA">
      <w:pPr>
        <w:tabs>
          <w:tab w:val="center" w:pos="468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2ADA" w14:paraId="0B24CE2A" w14:textId="77777777" w:rsidTr="00612ADA">
        <w:tc>
          <w:tcPr>
            <w:tcW w:w="9576" w:type="dxa"/>
          </w:tcPr>
          <w:p w14:paraId="19AE34FD" w14:textId="77777777" w:rsidR="00612ADA" w:rsidRDefault="00612ADA">
            <w:pPr>
              <w:tabs>
                <w:tab w:val="center" w:pos="4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Name: </w:t>
            </w:r>
          </w:p>
          <w:p w14:paraId="360223D1" w14:textId="75EBE749" w:rsidR="00612ADA" w:rsidRDefault="00612ADA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</w:tbl>
    <w:p w14:paraId="24FEB610" w14:textId="0EC2F96C" w:rsidR="00567208" w:rsidRDefault="00567208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</w:p>
    <w:p w14:paraId="5A9B3EB4" w14:textId="77777777" w:rsidR="00567208" w:rsidRDefault="0056720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0C176C1" w14:textId="77777777" w:rsidR="00567208" w:rsidRDefault="00567208">
      <w:pPr>
        <w:rPr>
          <w:sz w:val="22"/>
          <w:szCs w:val="22"/>
        </w:rPr>
      </w:pPr>
      <w:r>
        <w:rPr>
          <w:sz w:val="28"/>
          <w:szCs w:val="28"/>
        </w:rPr>
        <w:t>Documentation of Scholarly Contributions</w:t>
      </w:r>
    </w:p>
    <w:p w14:paraId="68F58B26" w14:textId="77777777" w:rsidR="00567208" w:rsidRDefault="0056720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EE8241F" w14:textId="77777777" w:rsidR="00567208" w:rsidRDefault="00567208">
      <w:pPr>
        <w:tabs>
          <w:tab w:val="center" w:pos="4680"/>
        </w:tabs>
        <w:rPr>
          <w:sz w:val="24"/>
          <w:szCs w:val="24"/>
        </w:rPr>
      </w:pPr>
      <w:r>
        <w:rPr>
          <w:noProof/>
          <w:sz w:val="24"/>
          <w:szCs w:val="24"/>
        </w:rPr>
        <w:t></w:t>
      </w:r>
      <w:r>
        <w:rPr>
          <w:sz w:val="24"/>
          <w:szCs w:val="24"/>
        </w:rPr>
        <w:t xml:space="preserve">  Curriculum vitae</w:t>
      </w:r>
      <w:r w:rsidR="00B21810">
        <w:rPr>
          <w:sz w:val="24"/>
          <w:szCs w:val="24"/>
        </w:rPr>
        <w:t xml:space="preserve"> (Feel free to highlight any areas of the CV that are important to this award nomination). </w:t>
      </w:r>
      <w:r>
        <w:rPr>
          <w:sz w:val="24"/>
          <w:szCs w:val="24"/>
        </w:rPr>
        <w:tab/>
      </w:r>
    </w:p>
    <w:p w14:paraId="1ABE81A5" w14:textId="77777777" w:rsidR="00567208" w:rsidRDefault="00567208">
      <w:pPr>
        <w:tabs>
          <w:tab w:val="center" w:pos="4680"/>
        </w:tabs>
        <w:rPr>
          <w:sz w:val="22"/>
          <w:szCs w:val="22"/>
        </w:rPr>
      </w:pPr>
    </w:p>
    <w:p w14:paraId="19805C41" w14:textId="77777777" w:rsidR="00567208" w:rsidRDefault="00567208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C5FDDC3" w14:textId="77777777" w:rsidR="00567208" w:rsidRDefault="00567208">
      <w:pPr>
        <w:tabs>
          <w:tab w:val="center" w:pos="4680"/>
        </w:tabs>
        <w:rPr>
          <w:sz w:val="22"/>
          <w:szCs w:val="22"/>
        </w:rPr>
      </w:pPr>
      <w:r>
        <w:rPr>
          <w:sz w:val="28"/>
          <w:szCs w:val="28"/>
        </w:rPr>
        <w:t>Letters</w:t>
      </w:r>
    </w:p>
    <w:p w14:paraId="34CB6BDD" w14:textId="77777777" w:rsidR="00567208" w:rsidRDefault="0056720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AF5D805" w14:textId="77777777" w:rsidR="00567208" w:rsidRDefault="005672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  First letter of support (name): __________________________________________________</w:t>
      </w:r>
    </w:p>
    <w:p w14:paraId="446D36BF" w14:textId="77777777" w:rsidR="00567208" w:rsidRDefault="005672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(must be a UNMC/CON faculty member)</w:t>
      </w:r>
    </w:p>
    <w:p w14:paraId="2CDA0BD7" w14:textId="77777777" w:rsidR="00567208" w:rsidRDefault="00567208">
      <w:pPr>
        <w:rPr>
          <w:noProof/>
          <w:sz w:val="24"/>
          <w:szCs w:val="24"/>
        </w:rPr>
      </w:pPr>
    </w:p>
    <w:p w14:paraId="4404F166" w14:textId="77777777" w:rsidR="00567208" w:rsidRDefault="005672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  Second letter of support (name):________________________________________________</w:t>
      </w:r>
    </w:p>
    <w:p w14:paraId="0CADBC09" w14:textId="77777777" w:rsidR="00567208" w:rsidRDefault="005672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(</w:t>
      </w:r>
      <w:r w:rsidR="00B21810">
        <w:rPr>
          <w:noProof/>
          <w:sz w:val="24"/>
          <w:szCs w:val="24"/>
        </w:rPr>
        <w:t>must</w:t>
      </w:r>
      <w:r>
        <w:rPr>
          <w:noProof/>
          <w:sz w:val="24"/>
          <w:szCs w:val="24"/>
        </w:rPr>
        <w:t xml:space="preserve"> be external to UNMC/CON)</w:t>
      </w:r>
    </w:p>
    <w:p w14:paraId="001360EB" w14:textId="77777777" w:rsidR="00567208" w:rsidRDefault="00567208">
      <w:pPr>
        <w:rPr>
          <w:sz w:val="22"/>
          <w:szCs w:val="22"/>
        </w:rPr>
      </w:pPr>
    </w:p>
    <w:p w14:paraId="0279BAF7" w14:textId="77777777" w:rsidR="00567208" w:rsidRDefault="00567208">
      <w:pPr>
        <w:rPr>
          <w:sz w:val="22"/>
          <w:szCs w:val="22"/>
        </w:rPr>
      </w:pPr>
    </w:p>
    <w:p w14:paraId="130653ED" w14:textId="77777777" w:rsidR="00567208" w:rsidRDefault="00567208">
      <w:pPr>
        <w:rPr>
          <w:sz w:val="22"/>
          <w:szCs w:val="22"/>
        </w:rPr>
      </w:pPr>
    </w:p>
    <w:p w14:paraId="74CE6316" w14:textId="77777777" w:rsidR="00567208" w:rsidRDefault="00567208">
      <w:pPr>
        <w:rPr>
          <w:sz w:val="22"/>
          <w:szCs w:val="22"/>
        </w:rPr>
      </w:pPr>
    </w:p>
    <w:p w14:paraId="2CBC2F49" w14:textId="77777777" w:rsidR="00567208" w:rsidRDefault="00567208">
      <w:pPr>
        <w:rPr>
          <w:sz w:val="24"/>
          <w:szCs w:val="24"/>
        </w:rPr>
      </w:pPr>
    </w:p>
    <w:p w14:paraId="4A6EC156" w14:textId="77777777" w:rsidR="00567208" w:rsidRPr="00152FCE" w:rsidRDefault="00567208">
      <w:pPr>
        <w:rPr>
          <w:b/>
          <w:sz w:val="24"/>
          <w:szCs w:val="24"/>
        </w:rPr>
      </w:pPr>
      <w:r w:rsidRPr="00152FCE">
        <w:rPr>
          <w:b/>
          <w:sz w:val="24"/>
          <w:szCs w:val="24"/>
        </w:rPr>
        <w:t xml:space="preserve">Please submit </w:t>
      </w:r>
      <w:r w:rsidR="001503F1">
        <w:rPr>
          <w:b/>
          <w:sz w:val="24"/>
          <w:szCs w:val="24"/>
        </w:rPr>
        <w:t>nomination materials by March 15</w:t>
      </w:r>
      <w:r w:rsidRPr="00152FCE">
        <w:rPr>
          <w:b/>
          <w:sz w:val="24"/>
          <w:szCs w:val="24"/>
        </w:rPr>
        <w:t xml:space="preserve"> to:</w:t>
      </w:r>
    </w:p>
    <w:p w14:paraId="15FBD477" w14:textId="77777777" w:rsidR="00CC4FE5" w:rsidRDefault="00CC4FE5" w:rsidP="00CC4FE5">
      <w:pPr>
        <w:widowControl/>
        <w:overflowPunct/>
        <w:autoSpaceDE/>
        <w:autoSpaceDN/>
        <w:adjustRightInd/>
        <w:rPr>
          <w:rFonts w:cs="Arial"/>
          <w:b/>
          <w:bCs/>
          <w:color w:val="auto"/>
          <w:kern w:val="0"/>
          <w:sz w:val="24"/>
          <w:szCs w:val="24"/>
        </w:rPr>
      </w:pPr>
    </w:p>
    <w:p w14:paraId="2A645A87" w14:textId="77777777" w:rsidR="00B63339" w:rsidRPr="009359F2" w:rsidRDefault="00B63339" w:rsidP="00B63339">
      <w:pPr>
        <w:rPr>
          <w:b/>
          <w:bCs/>
          <w:sz w:val="24"/>
          <w:szCs w:val="24"/>
        </w:rPr>
      </w:pPr>
      <w:r w:rsidRPr="009359F2">
        <w:rPr>
          <w:b/>
          <w:bCs/>
          <w:sz w:val="24"/>
          <w:szCs w:val="24"/>
        </w:rPr>
        <w:t>Please submit nomination materials to:</w:t>
      </w:r>
    </w:p>
    <w:p w14:paraId="66F1B93E" w14:textId="77777777" w:rsidR="00B63339" w:rsidRPr="009359F2" w:rsidRDefault="00B63339" w:rsidP="00B63339">
      <w:pPr>
        <w:rPr>
          <w:sz w:val="24"/>
          <w:szCs w:val="24"/>
        </w:rPr>
      </w:pPr>
      <w:r w:rsidRPr="009359F2">
        <w:rPr>
          <w:b/>
          <w:bCs/>
          <w:sz w:val="24"/>
          <w:szCs w:val="24"/>
        </w:rPr>
        <w:t>Kelly Gonzales (Kelly.gonzales@unmc.edu)</w:t>
      </w:r>
      <w:r w:rsidRPr="009359F2">
        <w:rPr>
          <w:sz w:val="24"/>
          <w:szCs w:val="24"/>
        </w:rPr>
        <w:tab/>
      </w:r>
      <w:r w:rsidRPr="009359F2">
        <w:rPr>
          <w:sz w:val="24"/>
          <w:szCs w:val="24"/>
        </w:rPr>
        <w:tab/>
      </w:r>
    </w:p>
    <w:p w14:paraId="625C754F" w14:textId="77777777" w:rsidR="00B63339" w:rsidRPr="009359F2" w:rsidRDefault="00B63339" w:rsidP="00B63339">
      <w:pPr>
        <w:rPr>
          <w:sz w:val="24"/>
          <w:szCs w:val="24"/>
        </w:rPr>
      </w:pPr>
      <w:r w:rsidRPr="009359F2">
        <w:rPr>
          <w:sz w:val="24"/>
          <w:szCs w:val="24"/>
        </w:rPr>
        <w:t>UNMC College of Nursing – Omaha Division</w:t>
      </w:r>
    </w:p>
    <w:p w14:paraId="100D4639" w14:textId="77777777" w:rsidR="00B63339" w:rsidRPr="009359F2" w:rsidRDefault="00B63339" w:rsidP="00B63339">
      <w:pPr>
        <w:rPr>
          <w:sz w:val="24"/>
          <w:szCs w:val="24"/>
        </w:rPr>
      </w:pPr>
      <w:r w:rsidRPr="009359F2">
        <w:rPr>
          <w:sz w:val="24"/>
          <w:szCs w:val="24"/>
        </w:rPr>
        <w:t>985330 Nebraska Medical Center, Omaha, NE  68198-5330</w:t>
      </w:r>
    </w:p>
    <w:p w14:paraId="0B52D6AF" w14:textId="77777777" w:rsidR="005302F0" w:rsidRDefault="005302F0" w:rsidP="00DF75BC">
      <w:pPr>
        <w:widowControl/>
        <w:overflowPunct/>
        <w:autoSpaceDE/>
        <w:autoSpaceDN/>
        <w:adjustRightInd/>
      </w:pPr>
    </w:p>
    <w:sectPr w:rsidR="005302F0" w:rsidSect="00567208"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08"/>
    <w:rsid w:val="000709E4"/>
    <w:rsid w:val="001503F1"/>
    <w:rsid w:val="00152FCE"/>
    <w:rsid w:val="001960B1"/>
    <w:rsid w:val="002032A6"/>
    <w:rsid w:val="002644BB"/>
    <w:rsid w:val="0030419F"/>
    <w:rsid w:val="00356D90"/>
    <w:rsid w:val="003A3B34"/>
    <w:rsid w:val="003F61AC"/>
    <w:rsid w:val="00450135"/>
    <w:rsid w:val="00467B46"/>
    <w:rsid w:val="00474C45"/>
    <w:rsid w:val="005302F0"/>
    <w:rsid w:val="00567208"/>
    <w:rsid w:val="00611B07"/>
    <w:rsid w:val="00612ADA"/>
    <w:rsid w:val="00654FC1"/>
    <w:rsid w:val="006940C1"/>
    <w:rsid w:val="00721232"/>
    <w:rsid w:val="007641AE"/>
    <w:rsid w:val="007C7077"/>
    <w:rsid w:val="00812F96"/>
    <w:rsid w:val="00817A73"/>
    <w:rsid w:val="008B0A50"/>
    <w:rsid w:val="008F0454"/>
    <w:rsid w:val="00906F34"/>
    <w:rsid w:val="009359F2"/>
    <w:rsid w:val="009B1FD1"/>
    <w:rsid w:val="009D7F1E"/>
    <w:rsid w:val="00A60044"/>
    <w:rsid w:val="00AA34AD"/>
    <w:rsid w:val="00B21810"/>
    <w:rsid w:val="00B562B4"/>
    <w:rsid w:val="00B63339"/>
    <w:rsid w:val="00B97438"/>
    <w:rsid w:val="00C01595"/>
    <w:rsid w:val="00C26063"/>
    <w:rsid w:val="00C30C38"/>
    <w:rsid w:val="00CC4FE5"/>
    <w:rsid w:val="00CD6114"/>
    <w:rsid w:val="00CE01A9"/>
    <w:rsid w:val="00D3643C"/>
    <w:rsid w:val="00DF75BC"/>
    <w:rsid w:val="00E44892"/>
    <w:rsid w:val="00E65AA4"/>
    <w:rsid w:val="00E7070D"/>
    <w:rsid w:val="00F9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62064"/>
  <w15:chartTrackingRefBased/>
  <w15:docId w15:val="{C407C199-9902-4F4F-BC83-D3BE6A8D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F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67B46"/>
    <w:rPr>
      <w:b/>
      <w:bCs/>
    </w:rPr>
  </w:style>
  <w:style w:type="character" w:styleId="Hyperlink">
    <w:name w:val="Hyperlink"/>
    <w:uiPriority w:val="99"/>
    <w:unhideWhenUsed/>
    <w:rsid w:val="002032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56D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0044"/>
    <w:rPr>
      <w:rFonts w:ascii="Segoe UI" w:hAnsi="Segoe UI" w:cs="Segoe UI"/>
      <w:color w:val="000000"/>
      <w:kern w:val="28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17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A73"/>
  </w:style>
  <w:style w:type="character" w:customStyle="1" w:styleId="CommentTextChar">
    <w:name w:val="Comment Text Char"/>
    <w:link w:val="CommentText"/>
    <w:uiPriority w:val="99"/>
    <w:semiHidden/>
    <w:rsid w:val="00817A73"/>
    <w:rPr>
      <w:rFonts w:ascii="Times New Roman" w:hAnsi="Times New Roman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A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A73"/>
    <w:rPr>
      <w:rFonts w:ascii="Times New Roman" w:hAnsi="Times New Roman"/>
      <w:b/>
      <w:bCs/>
      <w:color w:val="000000"/>
      <w:kern w:val="28"/>
    </w:rPr>
  </w:style>
  <w:style w:type="table" w:styleId="TableGrid">
    <w:name w:val="Table Grid"/>
    <w:basedOn w:val="TableNormal"/>
    <w:uiPriority w:val="59"/>
    <w:rsid w:val="0061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0AB0B19577F48B0B767C4BE45ABDB" ma:contentTypeVersion="13" ma:contentTypeDescription="Create a new document." ma:contentTypeScope="" ma:versionID="1b3a142ead14d137a683fd8aab1ad5f3">
  <xsd:schema xmlns:xsd="http://www.w3.org/2001/XMLSchema" xmlns:xs="http://www.w3.org/2001/XMLSchema" xmlns:p="http://schemas.microsoft.com/office/2006/metadata/properties" xmlns:ns3="a9d7e6d3-3f1b-4334-85c8-4dbbfaf92982" xmlns:ns4="50b04cc1-c61a-4ecb-8671-f1aa55a13d12" targetNamespace="http://schemas.microsoft.com/office/2006/metadata/properties" ma:root="true" ma:fieldsID="d3a9eecc8e87bc2a807f4920845cdf79" ns3:_="" ns4:_="">
    <xsd:import namespace="a9d7e6d3-3f1b-4334-85c8-4dbbfaf92982"/>
    <xsd:import namespace="50b04cc1-c61a-4ecb-8671-f1aa55a13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7e6d3-3f1b-4334-85c8-4dbbfaf92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4cc1-c61a-4ecb-8671-f1aa55a13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8FE37-6D1D-47B1-B09A-BA8AB0E0A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7e6d3-3f1b-4334-85c8-4dbbfaf92982"/>
    <ds:schemaRef ds:uri="50b04cc1-c61a-4ecb-8671-f1aa55a13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6AC1A-791C-4C9B-9399-7B31F3E79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5B916-4725-44E3-A0B9-B7213F0BDAD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2620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3021</CharactersWithSpaces>
  <SharedDoc>false</SharedDoc>
  <HLinks>
    <vt:vector size="12" baseType="variant">
      <vt:variant>
        <vt:i4>5177403</vt:i4>
      </vt:variant>
      <vt:variant>
        <vt:i4>3</vt:i4>
      </vt:variant>
      <vt:variant>
        <vt:i4>0</vt:i4>
      </vt:variant>
      <vt:variant>
        <vt:i4>5</vt:i4>
      </vt:variant>
      <vt:variant>
        <vt:lpwstr>mailto:Sheri.rowland@unmc.edu</vt:lpwstr>
      </vt:variant>
      <vt:variant>
        <vt:lpwstr/>
      </vt:variant>
      <vt:variant>
        <vt:i4>5177403</vt:i4>
      </vt:variant>
      <vt:variant>
        <vt:i4>0</vt:i4>
      </vt:variant>
      <vt:variant>
        <vt:i4>0</vt:i4>
      </vt:variant>
      <vt:variant>
        <vt:i4>5</vt:i4>
      </vt:variant>
      <vt:variant>
        <vt:lpwstr>mailto:Sheri.rowland@unmc.edu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2</cp:revision>
  <dcterms:created xsi:type="dcterms:W3CDTF">2026-01-15T14:48:00Z</dcterms:created>
  <dcterms:modified xsi:type="dcterms:W3CDTF">2026-01-15T14:48:00Z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0x0101001590AB0B19577F48B0B767C4BE45ABDB</vt:lpwstr>
  </property>
</Properties>
</file>