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CD3B4" w14:textId="74085CF2" w:rsidR="00FF7471" w:rsidRPr="00244D50" w:rsidRDefault="005F3FA4">
      <w:pPr>
        <w:contextualSpacing/>
        <w:rPr>
          <w:rFonts w:ascii="Arial" w:hAnsi="Arial" w:cs="Arial"/>
          <w:sz w:val="24"/>
          <w:szCs w:val="24"/>
          <w:u w:val="single"/>
        </w:rPr>
      </w:pPr>
      <w:r w:rsidRPr="00244D50">
        <w:rPr>
          <w:rFonts w:ascii="Arial" w:hAnsi="Arial" w:cs="Arial"/>
          <w:sz w:val="24"/>
          <w:szCs w:val="24"/>
          <w:u w:val="single"/>
        </w:rPr>
        <w:t>Surface water sampling protocols</w:t>
      </w:r>
    </w:p>
    <w:p w14:paraId="7FE2A300" w14:textId="34943734" w:rsidR="005F3FA4" w:rsidRDefault="005F3FA4">
      <w:pPr>
        <w:contextualSpacing/>
        <w:rPr>
          <w:rFonts w:ascii="Arial" w:hAnsi="Arial" w:cs="Arial"/>
          <w:sz w:val="24"/>
          <w:szCs w:val="24"/>
        </w:rPr>
      </w:pPr>
    </w:p>
    <w:p w14:paraId="07212B39" w14:textId="0CBF4837" w:rsidR="00002BE7" w:rsidRDefault="005F3FA4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Two types of samples </w:t>
      </w:r>
      <w:r w:rsidR="0061701B">
        <w:rPr>
          <w:rFonts w:ascii="Arial" w:hAnsi="Arial" w:cs="Arial"/>
          <w:sz w:val="24"/>
          <w:szCs w:val="24"/>
        </w:rPr>
        <w:t xml:space="preserve">are collected for monitoring </w:t>
      </w:r>
      <w:r w:rsidR="00C216E1">
        <w:rPr>
          <w:rFonts w:ascii="Arial" w:hAnsi="Arial" w:cs="Arial"/>
          <w:sz w:val="24"/>
          <w:szCs w:val="24"/>
        </w:rPr>
        <w:t xml:space="preserve">environmental levels of pesticide </w:t>
      </w:r>
      <w:r w:rsidR="0061701B">
        <w:rPr>
          <w:rFonts w:ascii="Arial" w:hAnsi="Arial" w:cs="Arial"/>
          <w:sz w:val="24"/>
          <w:szCs w:val="24"/>
        </w:rPr>
        <w:t xml:space="preserve">residue concentrations in the surface water of the watershed. </w:t>
      </w:r>
      <w:r>
        <w:rPr>
          <w:rFonts w:ascii="Arial" w:hAnsi="Arial" w:cs="Arial"/>
          <w:sz w:val="24"/>
          <w:szCs w:val="24"/>
        </w:rPr>
        <w:t xml:space="preserve"> </w:t>
      </w:r>
      <w:r w:rsidR="0061701B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rab samples </w:t>
      </w:r>
      <w:r w:rsidR="0061701B">
        <w:rPr>
          <w:rFonts w:ascii="Arial" w:hAnsi="Arial" w:cs="Arial"/>
          <w:sz w:val="24"/>
          <w:szCs w:val="24"/>
        </w:rPr>
        <w:t>are collected monthly and</w:t>
      </w:r>
      <w:r>
        <w:rPr>
          <w:rFonts w:ascii="Arial" w:hAnsi="Arial" w:cs="Arial"/>
          <w:sz w:val="24"/>
          <w:szCs w:val="24"/>
        </w:rPr>
        <w:t xml:space="preserve"> polar organic chemical integrative samplers (POCIS) </w:t>
      </w:r>
      <w:r w:rsidR="0061701B">
        <w:rPr>
          <w:rFonts w:ascii="Arial" w:hAnsi="Arial" w:cs="Arial"/>
          <w:sz w:val="24"/>
          <w:szCs w:val="24"/>
        </w:rPr>
        <w:t>are deploy</w:t>
      </w:r>
      <w:r w:rsidR="00002BE7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</w:t>
      </w:r>
      <w:r w:rsidR="0061701B">
        <w:rPr>
          <w:rFonts w:ascii="Arial" w:hAnsi="Arial" w:cs="Arial"/>
          <w:sz w:val="24"/>
          <w:szCs w:val="24"/>
        </w:rPr>
        <w:t xml:space="preserve">in Johnson Creek </w:t>
      </w:r>
      <w:r>
        <w:rPr>
          <w:rFonts w:ascii="Arial" w:hAnsi="Arial" w:cs="Arial"/>
          <w:sz w:val="24"/>
          <w:szCs w:val="24"/>
        </w:rPr>
        <w:t xml:space="preserve">to </w:t>
      </w:r>
      <w:r w:rsidR="0061701B">
        <w:rPr>
          <w:rFonts w:ascii="Arial" w:hAnsi="Arial" w:cs="Arial"/>
          <w:sz w:val="24"/>
          <w:szCs w:val="24"/>
        </w:rPr>
        <w:t>estimate time-weighted average concentrations</w:t>
      </w:r>
      <w:r>
        <w:rPr>
          <w:rFonts w:ascii="Arial" w:hAnsi="Arial" w:cs="Arial"/>
          <w:sz w:val="24"/>
          <w:szCs w:val="24"/>
        </w:rPr>
        <w:t>.</w:t>
      </w:r>
      <w:r w:rsidR="0010715A">
        <w:rPr>
          <w:rFonts w:ascii="Arial" w:hAnsi="Arial" w:cs="Arial"/>
          <w:sz w:val="24"/>
          <w:szCs w:val="24"/>
        </w:rPr>
        <w:t xml:space="preserve"> </w:t>
      </w:r>
      <w:r w:rsidR="0061701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ampling sites </w:t>
      </w:r>
      <w:r w:rsidR="00002BE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re selected along Johnson Creek and </w:t>
      </w:r>
      <w:r w:rsidR="0061701B">
        <w:rPr>
          <w:rFonts w:ascii="Arial" w:hAnsi="Arial" w:cs="Arial"/>
          <w:sz w:val="24"/>
          <w:szCs w:val="24"/>
        </w:rPr>
        <w:t>an intermittent unnamed c</w:t>
      </w:r>
      <w:r>
        <w:rPr>
          <w:rFonts w:ascii="Arial" w:hAnsi="Arial" w:cs="Arial"/>
          <w:sz w:val="24"/>
          <w:szCs w:val="24"/>
        </w:rPr>
        <w:t>reek</w:t>
      </w:r>
      <w:r w:rsidR="0061701B">
        <w:rPr>
          <w:rFonts w:ascii="Arial" w:hAnsi="Arial" w:cs="Arial"/>
          <w:sz w:val="24"/>
          <w:szCs w:val="24"/>
        </w:rPr>
        <w:t xml:space="preserve"> on the Eastern Nebraska Research and Extension Center (ENREC)</w:t>
      </w:r>
      <w:r w:rsidR="00002BE7">
        <w:rPr>
          <w:rFonts w:ascii="Arial" w:hAnsi="Arial" w:cs="Arial"/>
          <w:sz w:val="24"/>
          <w:szCs w:val="24"/>
        </w:rPr>
        <w:t xml:space="preserve"> to evaluate loading from land application of wastewater and </w:t>
      </w:r>
      <w:proofErr w:type="spellStart"/>
      <w:r w:rsidR="00002BE7">
        <w:rPr>
          <w:rFonts w:ascii="Arial" w:hAnsi="Arial" w:cs="Arial"/>
          <w:sz w:val="24"/>
          <w:szCs w:val="24"/>
        </w:rPr>
        <w:t>wetcake</w:t>
      </w:r>
      <w:proofErr w:type="spellEnd"/>
      <w:r w:rsidR="00002BE7">
        <w:rPr>
          <w:rFonts w:ascii="Arial" w:hAnsi="Arial" w:cs="Arial"/>
          <w:sz w:val="24"/>
          <w:szCs w:val="24"/>
        </w:rPr>
        <w:t>, and from residual contamination due to accidental wastewater releases</w:t>
      </w:r>
      <w:r>
        <w:rPr>
          <w:rFonts w:ascii="Arial" w:hAnsi="Arial" w:cs="Arial"/>
          <w:sz w:val="24"/>
          <w:szCs w:val="24"/>
        </w:rPr>
        <w:t xml:space="preserve">. Two of the </w:t>
      </w:r>
      <w:r w:rsidR="00CF16C1">
        <w:rPr>
          <w:rFonts w:ascii="Arial" w:hAnsi="Arial" w:cs="Arial"/>
          <w:sz w:val="24"/>
          <w:szCs w:val="24"/>
        </w:rPr>
        <w:t xml:space="preserve">monitoring </w:t>
      </w:r>
      <w:r>
        <w:rPr>
          <w:rFonts w:ascii="Arial" w:hAnsi="Arial" w:cs="Arial"/>
          <w:sz w:val="24"/>
          <w:szCs w:val="24"/>
        </w:rPr>
        <w:t xml:space="preserve">sites on Johnson Creek </w:t>
      </w:r>
      <w:r w:rsidR="0010715A">
        <w:rPr>
          <w:rFonts w:ascii="Arial" w:hAnsi="Arial" w:cs="Arial"/>
          <w:sz w:val="24"/>
          <w:szCs w:val="24"/>
        </w:rPr>
        <w:t>are upstream</w:t>
      </w:r>
      <w:r>
        <w:rPr>
          <w:rFonts w:ascii="Arial" w:hAnsi="Arial" w:cs="Arial"/>
          <w:sz w:val="24"/>
          <w:szCs w:val="24"/>
        </w:rPr>
        <w:t xml:space="preserve"> </w:t>
      </w:r>
      <w:r w:rsidR="0010715A">
        <w:rPr>
          <w:rFonts w:ascii="Arial" w:hAnsi="Arial" w:cs="Arial"/>
          <w:sz w:val="24"/>
          <w:szCs w:val="24"/>
        </w:rPr>
        <w:t xml:space="preserve">from where wastewater releases </w:t>
      </w:r>
      <w:r>
        <w:rPr>
          <w:rFonts w:ascii="Arial" w:hAnsi="Arial" w:cs="Arial"/>
          <w:sz w:val="24"/>
          <w:szCs w:val="24"/>
        </w:rPr>
        <w:t xml:space="preserve">from the </w:t>
      </w:r>
      <w:proofErr w:type="spellStart"/>
      <w:r>
        <w:rPr>
          <w:rFonts w:ascii="Arial" w:hAnsi="Arial" w:cs="Arial"/>
          <w:sz w:val="24"/>
          <w:szCs w:val="24"/>
        </w:rPr>
        <w:t>AltEn</w:t>
      </w:r>
      <w:proofErr w:type="spellEnd"/>
      <w:r>
        <w:rPr>
          <w:rFonts w:ascii="Arial" w:hAnsi="Arial" w:cs="Arial"/>
          <w:sz w:val="24"/>
          <w:szCs w:val="24"/>
        </w:rPr>
        <w:t xml:space="preserve"> plant </w:t>
      </w:r>
      <w:r w:rsidR="0010715A">
        <w:rPr>
          <w:rFonts w:ascii="Arial" w:hAnsi="Arial" w:cs="Arial"/>
          <w:sz w:val="24"/>
          <w:szCs w:val="24"/>
        </w:rPr>
        <w:t>may</w:t>
      </w:r>
      <w:r>
        <w:rPr>
          <w:rFonts w:ascii="Arial" w:hAnsi="Arial" w:cs="Arial"/>
          <w:sz w:val="24"/>
          <w:szCs w:val="24"/>
        </w:rPr>
        <w:t xml:space="preserve"> flow.</w:t>
      </w:r>
      <w:r w:rsidR="004A23D0">
        <w:rPr>
          <w:rFonts w:ascii="Arial" w:hAnsi="Arial" w:cs="Arial"/>
          <w:sz w:val="24"/>
          <w:szCs w:val="24"/>
        </w:rPr>
        <w:t xml:space="preserve"> </w:t>
      </w:r>
    </w:p>
    <w:p w14:paraId="46AA7493" w14:textId="77777777" w:rsidR="00002BE7" w:rsidRDefault="00002BE7">
      <w:pPr>
        <w:contextualSpacing/>
        <w:rPr>
          <w:rFonts w:ascii="Arial" w:hAnsi="Arial" w:cs="Arial"/>
          <w:sz w:val="24"/>
          <w:szCs w:val="24"/>
        </w:rPr>
      </w:pPr>
    </w:p>
    <w:p w14:paraId="579E28B6" w14:textId="77777777" w:rsidR="00002BE7" w:rsidRDefault="00002BE7" w:rsidP="00002BE7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Sampling quality assurance procedures include use of standard sampling methods, completion of field sheets and chain of custody forms. Sample submittal forms are completed and provided with samples when delivered. </w:t>
      </w:r>
    </w:p>
    <w:p w14:paraId="570DF167" w14:textId="77777777" w:rsidR="00002BE7" w:rsidRDefault="00002BE7">
      <w:pPr>
        <w:contextualSpacing/>
        <w:rPr>
          <w:rFonts w:ascii="Arial" w:hAnsi="Arial" w:cs="Arial"/>
          <w:sz w:val="24"/>
          <w:szCs w:val="24"/>
        </w:rPr>
      </w:pPr>
    </w:p>
    <w:p w14:paraId="06963065" w14:textId="1F5DBC4A" w:rsidR="005F3FA4" w:rsidRDefault="0010715A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5F3FA4">
        <w:rPr>
          <w:rFonts w:ascii="Arial" w:hAnsi="Arial" w:cs="Arial"/>
          <w:sz w:val="24"/>
          <w:szCs w:val="24"/>
        </w:rPr>
        <w:t xml:space="preserve">rab samples </w:t>
      </w:r>
      <w:r>
        <w:rPr>
          <w:rFonts w:ascii="Arial" w:hAnsi="Arial" w:cs="Arial"/>
          <w:sz w:val="24"/>
          <w:szCs w:val="24"/>
        </w:rPr>
        <w:t>a</w:t>
      </w:r>
      <w:r w:rsidR="005F3FA4">
        <w:rPr>
          <w:rFonts w:ascii="Arial" w:hAnsi="Arial" w:cs="Arial"/>
          <w:sz w:val="24"/>
          <w:szCs w:val="24"/>
        </w:rPr>
        <w:t xml:space="preserve">re collected in </w:t>
      </w:r>
      <w:r>
        <w:rPr>
          <w:rFonts w:ascii="Arial" w:hAnsi="Arial" w:cs="Arial"/>
          <w:sz w:val="24"/>
          <w:szCs w:val="24"/>
        </w:rPr>
        <w:t>precleaned and combusted 25</w:t>
      </w:r>
      <w:r w:rsidR="005F3FA4">
        <w:rPr>
          <w:rFonts w:ascii="Arial" w:hAnsi="Arial" w:cs="Arial"/>
          <w:sz w:val="24"/>
          <w:szCs w:val="24"/>
        </w:rPr>
        <w:t xml:space="preserve">0-mL amber glass </w:t>
      </w:r>
      <w:r>
        <w:rPr>
          <w:rFonts w:ascii="Arial" w:hAnsi="Arial" w:cs="Arial"/>
          <w:sz w:val="24"/>
          <w:szCs w:val="24"/>
        </w:rPr>
        <w:t>jars</w:t>
      </w:r>
      <w:r w:rsidR="00002BE7">
        <w:rPr>
          <w:rFonts w:ascii="Arial" w:hAnsi="Arial" w:cs="Arial"/>
          <w:sz w:val="24"/>
          <w:szCs w:val="24"/>
        </w:rPr>
        <w:t xml:space="preserve"> with Teflon lined lids</w:t>
      </w:r>
      <w:r w:rsidR="00244D50">
        <w:rPr>
          <w:rFonts w:ascii="Arial" w:hAnsi="Arial" w:cs="Arial"/>
          <w:sz w:val="24"/>
          <w:szCs w:val="24"/>
        </w:rPr>
        <w:t>, labeled</w:t>
      </w:r>
      <w:r w:rsidR="005F3FA4">
        <w:rPr>
          <w:rFonts w:ascii="Arial" w:hAnsi="Arial" w:cs="Arial"/>
          <w:sz w:val="24"/>
          <w:szCs w:val="24"/>
        </w:rPr>
        <w:t xml:space="preserve"> </w:t>
      </w:r>
      <w:r w:rsidR="00630FA5">
        <w:rPr>
          <w:rFonts w:ascii="Arial" w:hAnsi="Arial" w:cs="Arial"/>
          <w:sz w:val="24"/>
          <w:szCs w:val="24"/>
        </w:rPr>
        <w:t>with station ID, date and time, desired protocol</w:t>
      </w:r>
      <w:r w:rsidR="005F3FA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Sampling personnel use fresh nitrile gloves to ensure there is no cross contamination </w:t>
      </w:r>
      <w:r w:rsidR="00630FA5">
        <w:rPr>
          <w:rFonts w:ascii="Arial" w:hAnsi="Arial" w:cs="Arial"/>
          <w:sz w:val="24"/>
          <w:szCs w:val="24"/>
        </w:rPr>
        <w:t>between locations. Each j</w:t>
      </w:r>
      <w:r>
        <w:rPr>
          <w:rFonts w:ascii="Arial" w:hAnsi="Arial" w:cs="Arial"/>
          <w:sz w:val="24"/>
          <w:szCs w:val="24"/>
        </w:rPr>
        <w:t xml:space="preserve">ar </w:t>
      </w:r>
      <w:r w:rsidR="00630FA5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>opened</w:t>
      </w:r>
      <w:r w:rsidR="00002BE7">
        <w:rPr>
          <w:rFonts w:ascii="Arial" w:hAnsi="Arial" w:cs="Arial"/>
          <w:sz w:val="24"/>
          <w:szCs w:val="24"/>
        </w:rPr>
        <w:t xml:space="preserve">, </w:t>
      </w:r>
      <w:r w:rsidR="00630FA5">
        <w:rPr>
          <w:rFonts w:ascii="Arial" w:hAnsi="Arial" w:cs="Arial"/>
          <w:sz w:val="24"/>
          <w:szCs w:val="24"/>
        </w:rPr>
        <w:t xml:space="preserve">carefully </w:t>
      </w:r>
      <w:r>
        <w:rPr>
          <w:rFonts w:ascii="Arial" w:hAnsi="Arial" w:cs="Arial"/>
          <w:sz w:val="24"/>
          <w:szCs w:val="24"/>
        </w:rPr>
        <w:t>dipped</w:t>
      </w:r>
      <w:r w:rsidR="00630FA5">
        <w:rPr>
          <w:rFonts w:ascii="Arial" w:hAnsi="Arial" w:cs="Arial"/>
          <w:sz w:val="24"/>
          <w:szCs w:val="24"/>
        </w:rPr>
        <w:t xml:space="preserve"> to capture flow at approximately 10 cm</w:t>
      </w:r>
      <w:r>
        <w:rPr>
          <w:rFonts w:ascii="Arial" w:hAnsi="Arial" w:cs="Arial"/>
          <w:sz w:val="24"/>
          <w:szCs w:val="24"/>
        </w:rPr>
        <w:t xml:space="preserve"> </w:t>
      </w:r>
      <w:r w:rsidR="00630FA5">
        <w:rPr>
          <w:rFonts w:ascii="Arial" w:hAnsi="Arial" w:cs="Arial"/>
          <w:sz w:val="24"/>
          <w:szCs w:val="24"/>
        </w:rPr>
        <w:t xml:space="preserve">below the water surface. </w:t>
      </w:r>
      <w:r w:rsidR="00002BE7">
        <w:rPr>
          <w:rFonts w:ascii="Arial" w:hAnsi="Arial" w:cs="Arial"/>
          <w:sz w:val="24"/>
          <w:szCs w:val="24"/>
        </w:rPr>
        <w:t>Jars are closed and stored on ice until delivery to the University of Nebraska Water Science Laboratory (WSL) in Lincoln Nebraska.</w:t>
      </w:r>
    </w:p>
    <w:p w14:paraId="77F7FBA4" w14:textId="7F7DCA58" w:rsidR="00244D50" w:rsidRDefault="00244D50">
      <w:pPr>
        <w:contextualSpacing/>
        <w:rPr>
          <w:rFonts w:ascii="Arial" w:hAnsi="Arial" w:cs="Arial"/>
          <w:sz w:val="24"/>
          <w:szCs w:val="24"/>
        </w:rPr>
      </w:pPr>
    </w:p>
    <w:p w14:paraId="5800ECDA" w14:textId="04E4E244" w:rsidR="00002BE7" w:rsidRDefault="00244D50" w:rsidP="00244D50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POCIS samplers </w:t>
      </w:r>
      <w:r w:rsidR="00630FA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re purchased from Environmental Sampling Technologies (St. Joseph, MO) and stored at -20º C until </w:t>
      </w:r>
      <w:r w:rsidR="00630FA5">
        <w:rPr>
          <w:rFonts w:ascii="Arial" w:hAnsi="Arial" w:cs="Arial"/>
          <w:sz w:val="24"/>
          <w:szCs w:val="24"/>
        </w:rPr>
        <w:t>deployment</w:t>
      </w:r>
      <w:r>
        <w:rPr>
          <w:rFonts w:ascii="Arial" w:hAnsi="Arial" w:cs="Arial"/>
          <w:sz w:val="24"/>
          <w:szCs w:val="24"/>
        </w:rPr>
        <w:t>.</w:t>
      </w:r>
      <w:r w:rsidR="00630FA5">
        <w:rPr>
          <w:rFonts w:ascii="Arial" w:hAnsi="Arial" w:cs="Arial"/>
          <w:sz w:val="24"/>
          <w:szCs w:val="24"/>
        </w:rPr>
        <w:t xml:space="preserve"> Each device is labelled and mounted on a </w:t>
      </w:r>
      <w:proofErr w:type="gramStart"/>
      <w:r w:rsidR="00630FA5">
        <w:rPr>
          <w:rFonts w:ascii="Arial" w:hAnsi="Arial" w:cs="Arial"/>
          <w:sz w:val="24"/>
          <w:szCs w:val="24"/>
        </w:rPr>
        <w:t>stainless steel</w:t>
      </w:r>
      <w:proofErr w:type="gramEnd"/>
      <w:r w:rsidR="00630FA5">
        <w:rPr>
          <w:rFonts w:ascii="Arial" w:hAnsi="Arial" w:cs="Arial"/>
          <w:sz w:val="24"/>
          <w:szCs w:val="24"/>
        </w:rPr>
        <w:t xml:space="preserve"> carrier and inserted into a perforated stainless steel canister. The canister is </w:t>
      </w:r>
      <w:r w:rsidR="00CF16C1">
        <w:rPr>
          <w:rFonts w:ascii="Arial" w:hAnsi="Arial" w:cs="Arial"/>
          <w:sz w:val="24"/>
          <w:szCs w:val="24"/>
        </w:rPr>
        <w:t xml:space="preserve">deployed at the same time as grab samples are collected and anchored to the stream bed using a chain and small steel post. </w:t>
      </w:r>
      <w:r>
        <w:rPr>
          <w:rFonts w:ascii="Arial" w:hAnsi="Arial" w:cs="Arial"/>
          <w:sz w:val="24"/>
          <w:szCs w:val="24"/>
        </w:rPr>
        <w:t xml:space="preserve"> After deployment </w:t>
      </w:r>
      <w:r w:rsidR="00CF16C1">
        <w:rPr>
          <w:rFonts w:ascii="Arial" w:hAnsi="Arial" w:cs="Arial"/>
          <w:sz w:val="24"/>
          <w:szCs w:val="24"/>
        </w:rPr>
        <w:t>for approximately 28 days</w:t>
      </w:r>
      <w:r>
        <w:rPr>
          <w:rFonts w:ascii="Arial" w:hAnsi="Arial" w:cs="Arial"/>
          <w:sz w:val="24"/>
          <w:szCs w:val="24"/>
        </w:rPr>
        <w:t xml:space="preserve">, </w:t>
      </w:r>
      <w:r w:rsidR="00CF16C1">
        <w:rPr>
          <w:rFonts w:ascii="Arial" w:hAnsi="Arial" w:cs="Arial"/>
          <w:sz w:val="24"/>
          <w:szCs w:val="24"/>
        </w:rPr>
        <w:t>each</w:t>
      </w:r>
      <w:r>
        <w:rPr>
          <w:rFonts w:ascii="Arial" w:hAnsi="Arial" w:cs="Arial"/>
          <w:sz w:val="24"/>
          <w:szCs w:val="24"/>
        </w:rPr>
        <w:t xml:space="preserve"> POCIS sampler</w:t>
      </w:r>
      <w:r w:rsidR="00CF16C1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s removed, labeled, </w:t>
      </w:r>
      <w:r w:rsidR="00CF16C1">
        <w:rPr>
          <w:rFonts w:ascii="Arial" w:hAnsi="Arial" w:cs="Arial"/>
          <w:sz w:val="24"/>
          <w:szCs w:val="24"/>
        </w:rPr>
        <w:t>wrapped in aluminum foil, a</w:t>
      </w:r>
      <w:r>
        <w:rPr>
          <w:rFonts w:ascii="Arial" w:hAnsi="Arial" w:cs="Arial"/>
          <w:sz w:val="24"/>
          <w:szCs w:val="24"/>
        </w:rPr>
        <w:t xml:space="preserve">nd stored </w:t>
      </w:r>
      <w:r w:rsidR="00CF16C1">
        <w:rPr>
          <w:rFonts w:ascii="Arial" w:hAnsi="Arial" w:cs="Arial"/>
          <w:sz w:val="24"/>
          <w:szCs w:val="24"/>
        </w:rPr>
        <w:t>on ice</w:t>
      </w:r>
      <w:r>
        <w:rPr>
          <w:rFonts w:ascii="Arial" w:hAnsi="Arial" w:cs="Arial"/>
          <w:sz w:val="24"/>
          <w:szCs w:val="24"/>
        </w:rPr>
        <w:t xml:space="preserve"> until delivery to </w:t>
      </w:r>
      <w:r w:rsidR="004A23D0">
        <w:rPr>
          <w:rFonts w:ascii="Arial" w:hAnsi="Arial" w:cs="Arial"/>
          <w:sz w:val="24"/>
          <w:szCs w:val="24"/>
        </w:rPr>
        <w:t>WSL</w:t>
      </w:r>
      <w:r>
        <w:rPr>
          <w:rFonts w:ascii="Arial" w:hAnsi="Arial" w:cs="Arial"/>
          <w:sz w:val="24"/>
          <w:szCs w:val="24"/>
        </w:rPr>
        <w:t xml:space="preserve"> for analysis.</w:t>
      </w:r>
      <w:r w:rsidR="00CF16C1">
        <w:rPr>
          <w:rFonts w:ascii="Arial" w:hAnsi="Arial" w:cs="Arial"/>
          <w:sz w:val="24"/>
          <w:szCs w:val="24"/>
        </w:rPr>
        <w:t xml:space="preserve"> POCIS are stored at -20</w:t>
      </w:r>
      <w:r w:rsidR="00CF16C1">
        <w:rPr>
          <w:rFonts w:ascii="Arial" w:hAnsi="Arial" w:cs="Arial"/>
          <w:sz w:val="24"/>
          <w:szCs w:val="24"/>
          <w:vertAlign w:val="superscript"/>
        </w:rPr>
        <w:t>o</w:t>
      </w:r>
      <w:r w:rsidR="00CF16C1">
        <w:rPr>
          <w:rFonts w:ascii="Arial" w:hAnsi="Arial" w:cs="Arial"/>
          <w:sz w:val="24"/>
          <w:szCs w:val="24"/>
        </w:rPr>
        <w:t xml:space="preserve"> C until they are extracted using published methods.  </w:t>
      </w:r>
    </w:p>
    <w:p w14:paraId="1BA8F5A3" w14:textId="77777777" w:rsidR="00002BE7" w:rsidRDefault="00002BE7" w:rsidP="00244D50">
      <w:pPr>
        <w:contextualSpacing/>
        <w:rPr>
          <w:rFonts w:ascii="Arial" w:hAnsi="Arial" w:cs="Arial"/>
          <w:sz w:val="24"/>
          <w:szCs w:val="24"/>
        </w:rPr>
      </w:pPr>
    </w:p>
    <w:p w14:paraId="4199B7E1" w14:textId="201336DE" w:rsidR="005F3FA4" w:rsidRPr="005F3FA4" w:rsidRDefault="005F3FA4" w:rsidP="002C76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Analysis of all samples for selected neonicotinoid insecticides, fungicides and their transformation products </w:t>
      </w:r>
      <w:proofErr w:type="gramStart"/>
      <w:r w:rsidR="00CF16C1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</w:t>
      </w:r>
      <w:proofErr w:type="gramEnd"/>
      <w:r>
        <w:rPr>
          <w:rFonts w:ascii="Arial" w:hAnsi="Arial" w:cs="Arial"/>
          <w:sz w:val="24"/>
          <w:szCs w:val="24"/>
        </w:rPr>
        <w:t xml:space="preserve"> carried out </w:t>
      </w:r>
      <w:r w:rsidR="00CF16C1">
        <w:rPr>
          <w:rFonts w:ascii="Arial" w:hAnsi="Arial" w:cs="Arial"/>
          <w:sz w:val="24"/>
          <w:szCs w:val="24"/>
        </w:rPr>
        <w:t>using liquid chromatography tandem mass spectrometry</w:t>
      </w:r>
      <w:r w:rsidR="004A23D0">
        <w:rPr>
          <w:rFonts w:ascii="Arial" w:hAnsi="Arial" w:cs="Arial"/>
          <w:sz w:val="24"/>
          <w:szCs w:val="24"/>
        </w:rPr>
        <w:t xml:space="preserve"> </w:t>
      </w:r>
      <w:r w:rsidR="00E90F29">
        <w:rPr>
          <w:rFonts w:ascii="Arial" w:hAnsi="Arial" w:cs="Arial"/>
          <w:sz w:val="24"/>
          <w:szCs w:val="24"/>
        </w:rPr>
        <w:t xml:space="preserve">(LC-MS/MS) </w:t>
      </w:r>
      <w:r w:rsidR="004A23D0">
        <w:rPr>
          <w:rFonts w:ascii="Arial" w:hAnsi="Arial" w:cs="Arial"/>
          <w:sz w:val="24"/>
          <w:szCs w:val="24"/>
        </w:rPr>
        <w:t xml:space="preserve">at the Water Sciences Laboratory. The WSL has an extensive quality assurance program that includes validation all analytical methods </w:t>
      </w:r>
      <w:r w:rsidR="00E90F29">
        <w:rPr>
          <w:rFonts w:ascii="Arial" w:hAnsi="Arial" w:cs="Arial"/>
          <w:sz w:val="24"/>
          <w:szCs w:val="24"/>
        </w:rPr>
        <w:t xml:space="preserve">and detection limits </w:t>
      </w:r>
      <w:r w:rsidR="004A23D0">
        <w:rPr>
          <w:rFonts w:ascii="Arial" w:hAnsi="Arial" w:cs="Arial"/>
          <w:sz w:val="24"/>
          <w:szCs w:val="24"/>
        </w:rPr>
        <w:t>using accepted</w:t>
      </w:r>
      <w:r w:rsidR="00E90F29">
        <w:rPr>
          <w:rFonts w:ascii="Arial" w:hAnsi="Arial" w:cs="Arial"/>
          <w:sz w:val="24"/>
          <w:szCs w:val="24"/>
        </w:rPr>
        <w:t xml:space="preserve"> EPA </w:t>
      </w:r>
      <w:r w:rsidR="004A23D0">
        <w:rPr>
          <w:rFonts w:ascii="Arial" w:hAnsi="Arial" w:cs="Arial"/>
          <w:sz w:val="24"/>
          <w:szCs w:val="24"/>
        </w:rPr>
        <w:t>protocols</w:t>
      </w:r>
      <w:r w:rsidR="00E90F29">
        <w:rPr>
          <w:rFonts w:ascii="Arial" w:hAnsi="Arial" w:cs="Arial"/>
          <w:sz w:val="24"/>
          <w:szCs w:val="24"/>
        </w:rPr>
        <w:t xml:space="preserve">, with frequent analysis of quality control samples, including method blanks, laboratory fortified blanks, laboratory duplicates, and laboratory fortified matrix samples each at a frequency of 5%.  Regularly used analytical methods are documented in standard operating procedures (SOPs) available upon request. </w:t>
      </w:r>
    </w:p>
    <w:sectPr w:rsidR="005F3FA4" w:rsidRPr="005F3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A4"/>
    <w:rsid w:val="00002BE7"/>
    <w:rsid w:val="000D5682"/>
    <w:rsid w:val="0010715A"/>
    <w:rsid w:val="00244D50"/>
    <w:rsid w:val="002C763F"/>
    <w:rsid w:val="004A23D0"/>
    <w:rsid w:val="005F3FA4"/>
    <w:rsid w:val="0061701B"/>
    <w:rsid w:val="00630FA5"/>
    <w:rsid w:val="006B16E6"/>
    <w:rsid w:val="00C216E1"/>
    <w:rsid w:val="00CF16C1"/>
    <w:rsid w:val="00E90F29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380BE"/>
  <w15:chartTrackingRefBased/>
  <w15:docId w15:val="{F4EA556D-60DA-4610-B08D-4A4F31D1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B16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Rogan, Eleanor G</dc:creator>
  <cp:keywords/>
  <dc:description/>
  <cp:lastModifiedBy>Rogan, Eleanor G</cp:lastModifiedBy>
  <cp:revision>2</cp:revision>
  <dcterms:created xsi:type="dcterms:W3CDTF">2022-08-08T14:23:00Z</dcterms:created>
  <dcterms:modified xsi:type="dcterms:W3CDTF">2022-08-08T14:23:00Z</dcterms:modified>
</cp:coreProperties>
</file>