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AE6A0" w14:textId="77777777" w:rsidR="00FC7666" w:rsidRPr="00FC7666" w:rsidRDefault="00FC7666">
      <w:pPr>
        <w:rPr>
          <w:sz w:val="32"/>
          <w:szCs w:val="32"/>
        </w:rPr>
      </w:pPr>
      <w:r w:rsidRPr="00FC7666">
        <w:rPr>
          <w:sz w:val="32"/>
          <w:szCs w:val="32"/>
        </w:rPr>
        <w:t>April 10, 2017</w:t>
      </w:r>
    </w:p>
    <w:p w14:paraId="19DF1DFC" w14:textId="7D73110D" w:rsidR="00BE703C" w:rsidRDefault="003E0D8E">
      <w:pPr>
        <w:rPr>
          <w:sz w:val="32"/>
          <w:szCs w:val="32"/>
        </w:rPr>
      </w:pPr>
      <w:r w:rsidRPr="00FC7666">
        <w:rPr>
          <w:sz w:val="32"/>
          <w:szCs w:val="32"/>
        </w:rPr>
        <w:t xml:space="preserve">REDCap </w:t>
      </w:r>
      <w:r w:rsidR="00FC7666" w:rsidRPr="00FC7666">
        <w:rPr>
          <w:sz w:val="32"/>
          <w:szCs w:val="32"/>
        </w:rPr>
        <w:t xml:space="preserve">Basics </w:t>
      </w:r>
      <w:r w:rsidRPr="00FC7666">
        <w:rPr>
          <w:sz w:val="32"/>
          <w:szCs w:val="32"/>
        </w:rPr>
        <w:t>Outline</w:t>
      </w:r>
    </w:p>
    <w:p w14:paraId="42622B2A" w14:textId="77777777" w:rsidR="00FC7666" w:rsidRPr="00FC7666" w:rsidRDefault="00FC7666">
      <w:pPr>
        <w:rPr>
          <w:sz w:val="32"/>
          <w:szCs w:val="32"/>
        </w:rPr>
      </w:pPr>
    </w:p>
    <w:p w14:paraId="29D6C77C" w14:textId="77777777" w:rsidR="00DB0E4D" w:rsidRPr="00144158" w:rsidRDefault="00DB0E4D">
      <w:r w:rsidRPr="00144158">
        <w:t>Welcome</w:t>
      </w:r>
    </w:p>
    <w:p w14:paraId="2FAFB2B2" w14:textId="4506A2C0" w:rsidR="00DB0E4D" w:rsidRPr="00144158" w:rsidRDefault="004D3C96" w:rsidP="00DB0E4D">
      <w:pPr>
        <w:rPr>
          <w:b/>
        </w:rPr>
      </w:pPr>
      <w:r w:rsidRPr="00144158">
        <w:rPr>
          <w:b/>
          <w:highlight w:val="yellow"/>
        </w:rPr>
        <w:t>INTRODUCTION</w:t>
      </w:r>
    </w:p>
    <w:p w14:paraId="0267178E" w14:textId="09FFC7F0" w:rsidR="00DB0E4D" w:rsidRDefault="00DB0E4D" w:rsidP="00DB0E4D">
      <w:pPr>
        <w:pStyle w:val="ListParagraph"/>
        <w:numPr>
          <w:ilvl w:val="0"/>
          <w:numId w:val="3"/>
        </w:numPr>
      </w:pPr>
      <w:r>
        <w:t>Mike</w:t>
      </w:r>
      <w:r w:rsidR="003E0D8E">
        <w:t xml:space="preserve"> and RITO</w:t>
      </w:r>
    </w:p>
    <w:p w14:paraId="47FF619A" w14:textId="16301D28" w:rsidR="00DB0E4D" w:rsidRDefault="00DB0E4D" w:rsidP="00DB0E4D">
      <w:pPr>
        <w:pStyle w:val="ListParagraph"/>
        <w:numPr>
          <w:ilvl w:val="0"/>
          <w:numId w:val="3"/>
        </w:numPr>
      </w:pPr>
      <w:r>
        <w:t>Emily</w:t>
      </w:r>
    </w:p>
    <w:p w14:paraId="4D173A84" w14:textId="77777777" w:rsidR="004541BC" w:rsidRPr="002322A1" w:rsidRDefault="004541BC" w:rsidP="004541BC">
      <w:pPr>
        <w:rPr>
          <w:color w:val="FF0000"/>
        </w:rPr>
      </w:pPr>
      <w:r w:rsidRPr="002322A1">
        <w:rPr>
          <w:color w:val="FF0000"/>
        </w:rPr>
        <w:t>My name is -. What I do here is -. I work with RITO for … and RITO staff are here… What we are going to do today is get you started and put you on your way to getting started collecting data. We’re going to talk about getting access to REDCap and some basic project workflow, which will be the biggest part of this presentation. If you have any questions, feel free to raise your hand. I’ll also pause every so often to ask for questions.</w:t>
      </w:r>
    </w:p>
    <w:p w14:paraId="0F2CBF7C" w14:textId="77777777" w:rsidR="004541BC" w:rsidRPr="002322A1" w:rsidRDefault="004541BC" w:rsidP="004541BC">
      <w:pPr>
        <w:rPr>
          <w:color w:val="FF0000"/>
        </w:rPr>
      </w:pPr>
      <w:r w:rsidRPr="002322A1">
        <w:rPr>
          <w:color w:val="FF0000"/>
        </w:rPr>
        <w:t>Goals</w:t>
      </w:r>
    </w:p>
    <w:p w14:paraId="42BAB03E" w14:textId="77777777" w:rsidR="004541BC" w:rsidRPr="002322A1" w:rsidRDefault="004541BC" w:rsidP="004541BC">
      <w:pPr>
        <w:pStyle w:val="ListParagraph"/>
        <w:numPr>
          <w:ilvl w:val="0"/>
          <w:numId w:val="3"/>
        </w:numPr>
        <w:rPr>
          <w:color w:val="FF0000"/>
        </w:rPr>
      </w:pPr>
      <w:r w:rsidRPr="002322A1">
        <w:rPr>
          <w:color w:val="FF0000"/>
        </w:rPr>
        <w:t>Overview</w:t>
      </w:r>
    </w:p>
    <w:p w14:paraId="0F081D35" w14:textId="77777777" w:rsidR="004541BC" w:rsidRPr="002322A1" w:rsidRDefault="004541BC" w:rsidP="004541BC">
      <w:pPr>
        <w:pStyle w:val="ListParagraph"/>
        <w:numPr>
          <w:ilvl w:val="0"/>
          <w:numId w:val="3"/>
        </w:numPr>
        <w:rPr>
          <w:color w:val="FF0000"/>
        </w:rPr>
      </w:pPr>
      <w:r w:rsidRPr="002322A1">
        <w:rPr>
          <w:color w:val="FF0000"/>
        </w:rPr>
        <w:t>Getting started</w:t>
      </w:r>
    </w:p>
    <w:p w14:paraId="4734E15E" w14:textId="244930CE" w:rsidR="004541BC" w:rsidRDefault="004541BC" w:rsidP="004541BC">
      <w:r>
        <w:t>On our agenda today….</w:t>
      </w:r>
    </w:p>
    <w:p w14:paraId="26E20815" w14:textId="3C8207C8" w:rsidR="004541BC" w:rsidRPr="00F673E5" w:rsidRDefault="00F673E5" w:rsidP="004541BC">
      <w:pPr>
        <w:rPr>
          <w:b/>
        </w:rPr>
      </w:pPr>
      <w:r w:rsidRPr="00F673E5">
        <w:rPr>
          <w:b/>
          <w:highlight w:val="yellow"/>
        </w:rPr>
        <w:t>AGENDA</w:t>
      </w:r>
    </w:p>
    <w:p w14:paraId="2B502192" w14:textId="77777777" w:rsidR="00DB0E4D" w:rsidRDefault="00DB0E4D">
      <w:r>
        <w:t>Brief history of RedCAP</w:t>
      </w:r>
    </w:p>
    <w:p w14:paraId="3C24B99A" w14:textId="77777777" w:rsidR="00DB0E4D" w:rsidRDefault="00DB0E4D" w:rsidP="00DB0E4D">
      <w:pPr>
        <w:pStyle w:val="ListParagraph"/>
        <w:numPr>
          <w:ilvl w:val="0"/>
          <w:numId w:val="7"/>
        </w:numPr>
      </w:pPr>
      <w:r>
        <w:t xml:space="preserve">Developed by </w:t>
      </w:r>
      <w:r w:rsidR="007D3D97">
        <w:t>professor</w:t>
      </w:r>
      <w:r>
        <w:t xml:space="preserve"> at Vanderbilt in 2006 specifically to meet needs of researchers having a secure method to enter data that met current standards of compliance. Allowed </w:t>
      </w:r>
      <w:r w:rsidR="007D3D97">
        <w:t>researchers</w:t>
      </w:r>
      <w:r>
        <w:t xml:space="preserve"> to take control of the creation and execution of the data collection parts of their project. </w:t>
      </w:r>
    </w:p>
    <w:p w14:paraId="67F1216F" w14:textId="77777777" w:rsidR="00DB0E4D" w:rsidRDefault="00DB0E4D" w:rsidP="00DB0E4D">
      <w:pPr>
        <w:pStyle w:val="ListParagraph"/>
        <w:numPr>
          <w:ilvl w:val="0"/>
          <w:numId w:val="7"/>
        </w:numPr>
      </w:pPr>
      <w:r>
        <w:t>In 2006</w:t>
      </w:r>
      <w:r w:rsidR="007D3D97">
        <w:t>, still growing and popular, formed REDCap consortium of academic, nonprofit, and gov institutions to be active contributing members.</w:t>
      </w:r>
    </w:p>
    <w:p w14:paraId="289C8D05" w14:textId="77777777" w:rsidR="007D3D97" w:rsidRDefault="007D3D97" w:rsidP="00DB0E4D">
      <w:pPr>
        <w:pStyle w:val="ListParagraph"/>
        <w:numPr>
          <w:ilvl w:val="0"/>
          <w:numId w:val="7"/>
        </w:numPr>
      </w:pPr>
      <w:r>
        <w:t>Now an engaged community of experts interested in research data support</w:t>
      </w:r>
    </w:p>
    <w:p w14:paraId="18DACFA9" w14:textId="490CA104" w:rsidR="00DB0E4D" w:rsidRDefault="00DB0E4D" w:rsidP="00DB0E4D">
      <w:pPr>
        <w:pStyle w:val="ListParagraph"/>
        <w:numPr>
          <w:ilvl w:val="0"/>
          <w:numId w:val="7"/>
        </w:numPr>
      </w:pPr>
      <w:r>
        <w:t xml:space="preserve">In use in </w:t>
      </w:r>
      <w:r w:rsidR="009B4F5E">
        <w:t>2309</w:t>
      </w:r>
      <w:r>
        <w:t xml:space="preserve"> institutions in 10</w:t>
      </w:r>
      <w:r w:rsidR="009B4F5E">
        <w:t>8</w:t>
      </w:r>
      <w:r>
        <w:t xml:space="preserve"> countries</w:t>
      </w:r>
    </w:p>
    <w:p w14:paraId="1D5D4DE1" w14:textId="305C448B" w:rsidR="00DB0E4D" w:rsidRDefault="009B4F5E" w:rsidP="00DB0E4D">
      <w:pPr>
        <w:pStyle w:val="ListParagraph"/>
        <w:numPr>
          <w:ilvl w:val="0"/>
          <w:numId w:val="7"/>
        </w:numPr>
      </w:pPr>
      <w:r>
        <w:t>404</w:t>
      </w:r>
      <w:r w:rsidR="00DB0E4D">
        <w:t>,000 projects</w:t>
      </w:r>
    </w:p>
    <w:p w14:paraId="37768560" w14:textId="77777777" w:rsidR="004541BC" w:rsidRPr="002322A1" w:rsidRDefault="004541BC" w:rsidP="004541BC">
      <w:pPr>
        <w:pStyle w:val="ListParagraph"/>
        <w:numPr>
          <w:ilvl w:val="0"/>
          <w:numId w:val="7"/>
        </w:numPr>
        <w:rPr>
          <w:color w:val="FF0000"/>
        </w:rPr>
      </w:pPr>
      <w:r w:rsidRPr="002322A1">
        <w:rPr>
          <w:color w:val="FF0000"/>
        </w:rPr>
        <w:t>Chances are good that researchers you know have user REDCap</w:t>
      </w:r>
    </w:p>
    <w:p w14:paraId="39C0E0A2" w14:textId="77777777" w:rsidR="004541BC" w:rsidRDefault="004541BC" w:rsidP="00DB0E4D">
      <w:pPr>
        <w:pStyle w:val="ListParagraph"/>
        <w:numPr>
          <w:ilvl w:val="0"/>
          <w:numId w:val="7"/>
        </w:numPr>
      </w:pPr>
    </w:p>
    <w:p w14:paraId="18D9E648" w14:textId="22D926BE" w:rsidR="00DB0E4D" w:rsidRPr="003E0D8E" w:rsidRDefault="00F673E5">
      <w:pPr>
        <w:rPr>
          <w:b/>
        </w:rPr>
      </w:pPr>
      <w:r w:rsidRPr="00F673E5">
        <w:rPr>
          <w:b/>
          <w:highlight w:val="yellow"/>
        </w:rPr>
        <w:t>WHAT IS REDCAP</w:t>
      </w:r>
    </w:p>
    <w:p w14:paraId="34B77618" w14:textId="77777777" w:rsidR="004541BC" w:rsidRPr="002322A1" w:rsidRDefault="004541BC" w:rsidP="004541BC">
      <w:pPr>
        <w:pStyle w:val="ListParagraph"/>
        <w:numPr>
          <w:ilvl w:val="0"/>
          <w:numId w:val="4"/>
        </w:numPr>
        <w:rPr>
          <w:color w:val="FF0000"/>
        </w:rPr>
      </w:pPr>
      <w:r w:rsidRPr="002322A1">
        <w:rPr>
          <w:color w:val="FF0000"/>
        </w:rPr>
        <w:t>REDCap is an acronym that stands for Research Electronic Data capture</w:t>
      </w:r>
    </w:p>
    <w:p w14:paraId="7D3A35E1" w14:textId="77777777" w:rsidR="004541BC" w:rsidRPr="002322A1" w:rsidRDefault="004541BC" w:rsidP="004541BC">
      <w:pPr>
        <w:pStyle w:val="ListParagraph"/>
        <w:numPr>
          <w:ilvl w:val="0"/>
          <w:numId w:val="4"/>
        </w:numPr>
        <w:rPr>
          <w:color w:val="FF0000"/>
        </w:rPr>
      </w:pPr>
      <w:r w:rsidRPr="002322A1">
        <w:rPr>
          <w:color w:val="FF0000"/>
        </w:rPr>
        <w:t>It is web-based, access from any device</w:t>
      </w:r>
    </w:p>
    <w:p w14:paraId="3D31FDA9" w14:textId="77777777" w:rsidR="004541BC" w:rsidRPr="002322A1" w:rsidRDefault="004541BC" w:rsidP="004541BC">
      <w:pPr>
        <w:pStyle w:val="ListParagraph"/>
        <w:numPr>
          <w:ilvl w:val="0"/>
          <w:numId w:val="4"/>
        </w:numPr>
        <w:rPr>
          <w:color w:val="FF0000"/>
        </w:rPr>
      </w:pPr>
      <w:r w:rsidRPr="002322A1">
        <w:rPr>
          <w:color w:val="FF0000"/>
        </w:rPr>
        <w:t>Also cross-platform and available from a mac, windows machine or tablet</w:t>
      </w:r>
    </w:p>
    <w:p w14:paraId="41DD1F3A" w14:textId="77777777" w:rsidR="004541BC" w:rsidRPr="002322A1" w:rsidRDefault="004541BC" w:rsidP="004541BC">
      <w:pPr>
        <w:pStyle w:val="ListParagraph"/>
        <w:numPr>
          <w:ilvl w:val="0"/>
          <w:numId w:val="4"/>
        </w:numPr>
        <w:rPr>
          <w:color w:val="FF0000"/>
        </w:rPr>
      </w:pPr>
      <w:r w:rsidRPr="002322A1">
        <w:rPr>
          <w:color w:val="FF0000"/>
        </w:rPr>
        <w:t>It’s secure; we have strict security measures and can meet HIPAA compliance needs for projects (talk to RITO for specifics, if you have questions). Patient data can be contained in REDCap.</w:t>
      </w:r>
    </w:p>
    <w:p w14:paraId="5B03BDF3" w14:textId="77777777" w:rsidR="004541BC" w:rsidRPr="002322A1" w:rsidRDefault="004541BC" w:rsidP="004541BC">
      <w:pPr>
        <w:pStyle w:val="ListParagraph"/>
        <w:numPr>
          <w:ilvl w:val="0"/>
          <w:numId w:val="4"/>
        </w:numPr>
        <w:rPr>
          <w:color w:val="FF0000"/>
        </w:rPr>
      </w:pPr>
      <w:r w:rsidRPr="002322A1">
        <w:rPr>
          <w:color w:val="FF0000"/>
        </w:rPr>
        <w:lastRenderedPageBreak/>
        <w:t>Was built by researchers for researchers, who were fed up with having to put all of their in Excel or Access and said “there has to be a better way!”</w:t>
      </w:r>
    </w:p>
    <w:p w14:paraId="399AF0DD" w14:textId="77777777" w:rsidR="004541BC" w:rsidRPr="002322A1" w:rsidRDefault="004541BC" w:rsidP="004541BC">
      <w:pPr>
        <w:pStyle w:val="ListParagraph"/>
        <w:numPr>
          <w:ilvl w:val="0"/>
          <w:numId w:val="4"/>
        </w:numPr>
        <w:rPr>
          <w:color w:val="FF0000"/>
        </w:rPr>
      </w:pPr>
      <w:r w:rsidRPr="002322A1">
        <w:rPr>
          <w:color w:val="FF0000"/>
        </w:rPr>
        <w:t>Finally, REDCap provides a high degree of customizability</w:t>
      </w:r>
    </w:p>
    <w:p w14:paraId="0817231C" w14:textId="77777777" w:rsidR="004541BC" w:rsidRPr="002322A1" w:rsidRDefault="004541BC" w:rsidP="004541BC">
      <w:pPr>
        <w:pStyle w:val="ListParagraph"/>
        <w:numPr>
          <w:ilvl w:val="1"/>
          <w:numId w:val="4"/>
        </w:numPr>
        <w:rPr>
          <w:color w:val="FF0000"/>
        </w:rPr>
      </w:pPr>
      <w:r w:rsidRPr="002322A1">
        <w:rPr>
          <w:color w:val="FF0000"/>
        </w:rPr>
        <w:t xml:space="preserve">For example, if your PI comes to you and wants you to add a specific scoring tool halfway through the protocol or change the flow, you can do that. You don’t have to do a lot of reprogramming. </w:t>
      </w:r>
    </w:p>
    <w:p w14:paraId="3BA17FB6" w14:textId="77777777" w:rsidR="004541BC" w:rsidRDefault="004541BC" w:rsidP="004541BC">
      <w:pPr>
        <w:pStyle w:val="ListParagraph"/>
        <w:numPr>
          <w:ilvl w:val="0"/>
          <w:numId w:val="4"/>
        </w:numPr>
      </w:pPr>
      <w:r>
        <w:t>Mature, secure web app</w:t>
      </w:r>
    </w:p>
    <w:p w14:paraId="3DAD4042" w14:textId="77777777" w:rsidR="004541BC" w:rsidRDefault="004541BC" w:rsidP="004541BC">
      <w:pPr>
        <w:pStyle w:val="ListParagraph"/>
        <w:numPr>
          <w:ilvl w:val="0"/>
          <w:numId w:val="4"/>
        </w:numPr>
      </w:pPr>
      <w:r>
        <w:t>Specially for gathering research data</w:t>
      </w:r>
    </w:p>
    <w:p w14:paraId="3A870755" w14:textId="77777777" w:rsidR="004541BC" w:rsidRDefault="004541BC" w:rsidP="004541BC">
      <w:pPr>
        <w:pStyle w:val="ListParagraph"/>
        <w:numPr>
          <w:ilvl w:val="0"/>
          <w:numId w:val="4"/>
        </w:numPr>
      </w:pPr>
      <w:r>
        <w:t>Two modes of data collection</w:t>
      </w:r>
    </w:p>
    <w:p w14:paraId="69311C2C" w14:textId="77777777" w:rsidR="004541BC" w:rsidRDefault="004541BC" w:rsidP="004541BC">
      <w:pPr>
        <w:pStyle w:val="ListParagraph"/>
        <w:numPr>
          <w:ilvl w:val="1"/>
          <w:numId w:val="4"/>
        </w:numPr>
      </w:pPr>
      <w:r>
        <w:t>Personal database</w:t>
      </w:r>
    </w:p>
    <w:p w14:paraId="329ACF9B" w14:textId="77777777" w:rsidR="003723C1" w:rsidRDefault="004541BC" w:rsidP="003723C1">
      <w:pPr>
        <w:pStyle w:val="ListParagraph"/>
        <w:numPr>
          <w:ilvl w:val="0"/>
          <w:numId w:val="5"/>
        </w:numPr>
        <w:rPr>
          <w:color w:val="FF0000"/>
        </w:rPr>
      </w:pPr>
      <w:r>
        <w:t>Online surveys</w:t>
      </w:r>
      <w:r w:rsidR="003723C1" w:rsidRPr="003723C1">
        <w:rPr>
          <w:color w:val="FF0000"/>
        </w:rPr>
        <w:t xml:space="preserve"> </w:t>
      </w:r>
    </w:p>
    <w:p w14:paraId="2B42EF57" w14:textId="56771CDB" w:rsidR="003723C1" w:rsidRPr="002322A1" w:rsidRDefault="003723C1" w:rsidP="003723C1">
      <w:pPr>
        <w:pStyle w:val="ListParagraph"/>
        <w:numPr>
          <w:ilvl w:val="1"/>
          <w:numId w:val="5"/>
        </w:numPr>
        <w:rPr>
          <w:color w:val="FF0000"/>
        </w:rPr>
      </w:pPr>
      <w:r w:rsidRPr="002322A1">
        <w:rPr>
          <w:color w:val="FF0000"/>
        </w:rPr>
        <w:t>Administer simple recruitment surveys</w:t>
      </w:r>
    </w:p>
    <w:p w14:paraId="41E4A031" w14:textId="77777777" w:rsidR="003723C1" w:rsidRPr="002322A1" w:rsidRDefault="003723C1" w:rsidP="003723C1">
      <w:pPr>
        <w:pStyle w:val="ListParagraph"/>
        <w:numPr>
          <w:ilvl w:val="1"/>
          <w:numId w:val="5"/>
        </w:numPr>
        <w:rPr>
          <w:color w:val="FF0000"/>
        </w:rPr>
      </w:pPr>
      <w:r w:rsidRPr="002322A1">
        <w:rPr>
          <w:color w:val="FF0000"/>
        </w:rPr>
        <w:t>Collect data for clinical trials</w:t>
      </w:r>
    </w:p>
    <w:p w14:paraId="1C12AB17" w14:textId="77777777" w:rsidR="004541BC" w:rsidRDefault="004541BC" w:rsidP="004541BC">
      <w:pPr>
        <w:pStyle w:val="ListParagraph"/>
        <w:numPr>
          <w:ilvl w:val="1"/>
          <w:numId w:val="4"/>
        </w:numPr>
      </w:pPr>
    </w:p>
    <w:p w14:paraId="1BD65677" w14:textId="428CED97" w:rsidR="004541BC" w:rsidRPr="00B64F31" w:rsidRDefault="00F673E5" w:rsidP="004541BC">
      <w:pPr>
        <w:rPr>
          <w:b/>
        </w:rPr>
      </w:pPr>
      <w:r w:rsidRPr="00F673E5">
        <w:rPr>
          <w:b/>
          <w:highlight w:val="yellow"/>
        </w:rPr>
        <w:t>WHY USE REDCAP?</w:t>
      </w:r>
    </w:p>
    <w:p w14:paraId="5CB0717B" w14:textId="77777777" w:rsidR="00F673E5" w:rsidRPr="002322A1" w:rsidRDefault="00F673E5" w:rsidP="003723C1">
      <w:pPr>
        <w:pStyle w:val="ListParagraph"/>
        <w:numPr>
          <w:ilvl w:val="0"/>
          <w:numId w:val="5"/>
        </w:numPr>
        <w:ind w:left="720"/>
        <w:rPr>
          <w:color w:val="FF0000"/>
        </w:rPr>
      </w:pPr>
      <w:r w:rsidRPr="002322A1">
        <w:rPr>
          <w:color w:val="FF0000"/>
        </w:rPr>
        <w:t>Ease of use: built to be used by people who aren’t programmers; you don’t need programming experience to use it. You don’t need to know HTML, Java, C-Sharp or other programming languages out there</w:t>
      </w:r>
    </w:p>
    <w:p w14:paraId="77FE51C6" w14:textId="77777777" w:rsidR="00F673E5" w:rsidRPr="002322A1" w:rsidRDefault="00F673E5" w:rsidP="003723C1">
      <w:pPr>
        <w:pStyle w:val="ListParagraph"/>
        <w:numPr>
          <w:ilvl w:val="0"/>
          <w:numId w:val="5"/>
        </w:numPr>
        <w:ind w:left="720"/>
        <w:rPr>
          <w:color w:val="FF0000"/>
        </w:rPr>
      </w:pPr>
      <w:r w:rsidRPr="002322A1">
        <w:rPr>
          <w:color w:val="FF0000"/>
        </w:rPr>
        <w:t>High level of control and quality control. There are login features, ways to check and query your data and fix it.</w:t>
      </w:r>
    </w:p>
    <w:p w14:paraId="72940DD1" w14:textId="77777777" w:rsidR="00F673E5" w:rsidRPr="002322A1" w:rsidRDefault="00F673E5" w:rsidP="003723C1">
      <w:pPr>
        <w:pStyle w:val="ListParagraph"/>
        <w:numPr>
          <w:ilvl w:val="0"/>
          <w:numId w:val="5"/>
        </w:numPr>
        <w:ind w:left="720"/>
        <w:rPr>
          <w:color w:val="FF0000"/>
        </w:rPr>
      </w:pPr>
      <w:r w:rsidRPr="002322A1">
        <w:rPr>
          <w:color w:val="FF0000"/>
        </w:rPr>
        <w:t>Flexibility</w:t>
      </w:r>
    </w:p>
    <w:p w14:paraId="34E2F28D" w14:textId="77777777" w:rsidR="00F673E5" w:rsidRPr="002322A1" w:rsidRDefault="00F673E5" w:rsidP="003723C1">
      <w:pPr>
        <w:pStyle w:val="ListParagraph"/>
        <w:numPr>
          <w:ilvl w:val="0"/>
          <w:numId w:val="5"/>
        </w:numPr>
        <w:ind w:left="720"/>
        <w:rPr>
          <w:color w:val="FF0000"/>
        </w:rPr>
      </w:pPr>
      <w:r w:rsidRPr="002322A1">
        <w:rPr>
          <w:color w:val="FF0000"/>
        </w:rPr>
        <w:t>All the automony! If all goes well, you won’t need a programmer at all. You can run a project from A to Z without RITO assistance.</w:t>
      </w:r>
    </w:p>
    <w:p w14:paraId="017FED28" w14:textId="77777777" w:rsidR="00F673E5" w:rsidRDefault="00F673E5" w:rsidP="003723C1">
      <w:pPr>
        <w:pStyle w:val="ListParagraph"/>
        <w:numPr>
          <w:ilvl w:val="0"/>
          <w:numId w:val="5"/>
        </w:numPr>
        <w:ind w:left="720"/>
        <w:rPr>
          <w:color w:val="FF0000"/>
        </w:rPr>
      </w:pPr>
      <w:r w:rsidRPr="002322A1">
        <w:rPr>
          <w:color w:val="FF0000"/>
        </w:rPr>
        <w:t>Wide user base: community, local users, training materials online, in-person training and upping the institutional knowledge here at UNMC and in the IDeA CTR</w:t>
      </w:r>
    </w:p>
    <w:p w14:paraId="76998983" w14:textId="77777777" w:rsidR="00F673E5" w:rsidRDefault="00F673E5" w:rsidP="003723C1">
      <w:pPr>
        <w:pStyle w:val="ListParagraph"/>
        <w:numPr>
          <w:ilvl w:val="0"/>
          <w:numId w:val="5"/>
        </w:numPr>
        <w:ind w:left="720"/>
      </w:pPr>
      <w:r>
        <w:t xml:space="preserve">Stored at </w:t>
      </w:r>
      <w:r w:rsidRPr="007D3D97">
        <w:rPr>
          <w:b/>
          <w:u w:val="single"/>
        </w:rPr>
        <w:t>Nebraska Medicine (NM?)</w:t>
      </w:r>
      <w:r>
        <w:t xml:space="preserve"> data centers here in NE, not a third party site</w:t>
      </w:r>
    </w:p>
    <w:p w14:paraId="224BCE05" w14:textId="77777777" w:rsidR="00F673E5" w:rsidRPr="002322A1" w:rsidRDefault="00F673E5" w:rsidP="003723C1">
      <w:pPr>
        <w:pStyle w:val="ListParagraph"/>
        <w:numPr>
          <w:ilvl w:val="0"/>
          <w:numId w:val="5"/>
        </w:numPr>
        <w:ind w:left="720"/>
        <w:rPr>
          <w:color w:val="FF0000"/>
        </w:rPr>
      </w:pPr>
      <w:r w:rsidRPr="002322A1">
        <w:rPr>
          <w:color w:val="FF0000"/>
        </w:rPr>
        <w:t>Support operational activities such as class registration or evaluations (your evaluation for this course will be based n REDCap)</w:t>
      </w:r>
    </w:p>
    <w:p w14:paraId="512B567B" w14:textId="77777777" w:rsidR="00F673E5" w:rsidRPr="002322A1" w:rsidRDefault="00F673E5" w:rsidP="003723C1">
      <w:pPr>
        <w:pStyle w:val="ListParagraph"/>
        <w:numPr>
          <w:ilvl w:val="0"/>
          <w:numId w:val="5"/>
        </w:numPr>
        <w:ind w:left="720"/>
        <w:rPr>
          <w:color w:val="FF0000"/>
        </w:rPr>
      </w:pPr>
      <w:r w:rsidRPr="002322A1">
        <w:rPr>
          <w:color w:val="FF0000"/>
        </w:rPr>
        <w:t>Administer multi-site studies</w:t>
      </w:r>
    </w:p>
    <w:p w14:paraId="06A17D29" w14:textId="77777777" w:rsidR="00F673E5" w:rsidRPr="002322A1" w:rsidRDefault="00F673E5" w:rsidP="003723C1">
      <w:pPr>
        <w:pStyle w:val="ListParagraph"/>
        <w:numPr>
          <w:ilvl w:val="0"/>
          <w:numId w:val="5"/>
        </w:numPr>
        <w:ind w:left="720"/>
        <w:rPr>
          <w:color w:val="FF0000"/>
        </w:rPr>
      </w:pPr>
      <w:r w:rsidRPr="002322A1">
        <w:rPr>
          <w:color w:val="FF0000"/>
        </w:rPr>
        <w:t>Eliminate double data entry and promote data integrity</w:t>
      </w:r>
    </w:p>
    <w:p w14:paraId="08BFCF1A" w14:textId="77777777" w:rsidR="004541BC" w:rsidRPr="002322A1" w:rsidRDefault="004541BC" w:rsidP="003723C1">
      <w:pPr>
        <w:pStyle w:val="ListParagraph"/>
        <w:numPr>
          <w:ilvl w:val="0"/>
          <w:numId w:val="5"/>
        </w:numPr>
        <w:ind w:left="720"/>
        <w:rPr>
          <w:color w:val="FF0000"/>
        </w:rPr>
      </w:pPr>
      <w:r w:rsidRPr="002322A1">
        <w:rPr>
          <w:color w:val="FF0000"/>
        </w:rPr>
        <w:t>Accessibility – web-based and right there.</w:t>
      </w:r>
    </w:p>
    <w:p w14:paraId="4178D0F1" w14:textId="77777777" w:rsidR="004541BC" w:rsidRPr="002322A1" w:rsidRDefault="004541BC" w:rsidP="003723C1">
      <w:pPr>
        <w:pStyle w:val="ListParagraph"/>
        <w:numPr>
          <w:ilvl w:val="0"/>
          <w:numId w:val="5"/>
        </w:numPr>
        <w:ind w:left="720"/>
        <w:rPr>
          <w:color w:val="FF0000"/>
        </w:rPr>
      </w:pPr>
      <w:r w:rsidRPr="002322A1">
        <w:rPr>
          <w:color w:val="FF0000"/>
        </w:rPr>
        <w:t>Still secure</w:t>
      </w:r>
    </w:p>
    <w:p w14:paraId="774B182A" w14:textId="66C41D6E" w:rsidR="00DB0E4D" w:rsidRPr="003E0D8E" w:rsidRDefault="003723C1" w:rsidP="00DB0E4D">
      <w:pPr>
        <w:rPr>
          <w:b/>
        </w:rPr>
      </w:pPr>
      <w:r w:rsidRPr="003723C1">
        <w:rPr>
          <w:b/>
          <w:highlight w:val="yellow"/>
        </w:rPr>
        <w:t>KEY FEATURES</w:t>
      </w:r>
    </w:p>
    <w:p w14:paraId="16EAFDC5" w14:textId="3DDED90D" w:rsidR="00DB0E4D" w:rsidRDefault="007D3D97" w:rsidP="00DB0E4D">
      <w:pPr>
        <w:pStyle w:val="ListParagraph"/>
        <w:numPr>
          <w:ilvl w:val="0"/>
          <w:numId w:val="5"/>
        </w:numPr>
      </w:pPr>
      <w:r>
        <w:t>Form design, logic, user control, audit trails, directed or anonymous participation surveys, reporting, longitudinal studies and randomized clinical control trials.</w:t>
      </w:r>
    </w:p>
    <w:p w14:paraId="3B751C7C" w14:textId="1BC0D958" w:rsidR="004541BC" w:rsidRPr="004541BC" w:rsidRDefault="004541BC" w:rsidP="004541BC">
      <w:pPr>
        <w:ind w:left="360"/>
        <w:rPr>
          <w:b/>
          <w:color w:val="FF0000"/>
        </w:rPr>
      </w:pPr>
      <w:r w:rsidRPr="004541BC">
        <w:rPr>
          <w:b/>
          <w:color w:val="FF0000"/>
        </w:rPr>
        <w:t>Security</w:t>
      </w:r>
    </w:p>
    <w:p w14:paraId="5F188517" w14:textId="77777777" w:rsidR="004541BC" w:rsidRPr="002322A1" w:rsidRDefault="004541BC" w:rsidP="004541BC">
      <w:pPr>
        <w:pStyle w:val="ListParagraph"/>
        <w:numPr>
          <w:ilvl w:val="0"/>
          <w:numId w:val="35"/>
        </w:numPr>
        <w:rPr>
          <w:color w:val="FF0000"/>
        </w:rPr>
      </w:pPr>
      <w:r w:rsidRPr="002322A1">
        <w:rPr>
          <w:color w:val="FF0000"/>
        </w:rPr>
        <w:t>Hosted at UNMC in our data center, which itself is secure</w:t>
      </w:r>
    </w:p>
    <w:p w14:paraId="4AB6AC68" w14:textId="77777777" w:rsidR="004541BC" w:rsidRPr="002322A1" w:rsidRDefault="004541BC" w:rsidP="004541BC">
      <w:pPr>
        <w:pStyle w:val="ListParagraph"/>
        <w:numPr>
          <w:ilvl w:val="0"/>
          <w:numId w:val="35"/>
        </w:numPr>
        <w:rPr>
          <w:color w:val="FF0000"/>
        </w:rPr>
      </w:pPr>
      <w:r w:rsidRPr="002322A1">
        <w:rPr>
          <w:color w:val="FF0000"/>
        </w:rPr>
        <w:t>Three-tier restriction on access:</w:t>
      </w:r>
    </w:p>
    <w:p w14:paraId="5D00DE95" w14:textId="77777777" w:rsidR="004541BC" w:rsidRPr="002322A1" w:rsidRDefault="004541BC" w:rsidP="004541BC">
      <w:pPr>
        <w:pStyle w:val="ListParagraph"/>
        <w:numPr>
          <w:ilvl w:val="1"/>
          <w:numId w:val="35"/>
        </w:numPr>
        <w:rPr>
          <w:color w:val="FF0000"/>
        </w:rPr>
      </w:pPr>
      <w:r w:rsidRPr="002322A1">
        <w:rPr>
          <w:color w:val="FF0000"/>
        </w:rPr>
        <w:t>System login (NetID, you have an account)</w:t>
      </w:r>
    </w:p>
    <w:p w14:paraId="0567DAF1" w14:textId="77777777" w:rsidR="004541BC" w:rsidRPr="002322A1" w:rsidRDefault="004541BC" w:rsidP="004541BC">
      <w:pPr>
        <w:pStyle w:val="ListParagraph"/>
        <w:numPr>
          <w:ilvl w:val="1"/>
          <w:numId w:val="35"/>
        </w:numPr>
        <w:rPr>
          <w:color w:val="FF0000"/>
        </w:rPr>
      </w:pPr>
      <w:r w:rsidRPr="002322A1">
        <w:rPr>
          <w:color w:val="FF0000"/>
        </w:rPr>
        <w:t>Project access (you create your own project or get added to someone else’s project)</w:t>
      </w:r>
    </w:p>
    <w:p w14:paraId="7C46F6BC" w14:textId="77777777" w:rsidR="004541BC" w:rsidRPr="002322A1" w:rsidRDefault="004541BC" w:rsidP="004541BC">
      <w:pPr>
        <w:pStyle w:val="ListParagraph"/>
        <w:numPr>
          <w:ilvl w:val="1"/>
          <w:numId w:val="35"/>
        </w:numPr>
        <w:rPr>
          <w:color w:val="FF0000"/>
        </w:rPr>
      </w:pPr>
      <w:r w:rsidRPr="002322A1">
        <w:rPr>
          <w:color w:val="FF0000"/>
        </w:rPr>
        <w:lastRenderedPageBreak/>
        <w:t>User restriction via access groups, set up by project administrator (you can only see the first form, you can see everything, you can run reports, for example). This is the final level of security.</w:t>
      </w:r>
    </w:p>
    <w:p w14:paraId="49748A6D" w14:textId="77777777" w:rsidR="004541BC" w:rsidRPr="002322A1" w:rsidRDefault="004541BC" w:rsidP="004541BC">
      <w:pPr>
        <w:pStyle w:val="ListParagraph"/>
        <w:numPr>
          <w:ilvl w:val="0"/>
          <w:numId w:val="35"/>
        </w:numPr>
        <w:rPr>
          <w:color w:val="FF0000"/>
        </w:rPr>
      </w:pPr>
      <w:r w:rsidRPr="002322A1">
        <w:rPr>
          <w:color w:val="FF0000"/>
        </w:rPr>
        <w:t>Audit trails are extensive. Logged for each step of the project.</w:t>
      </w:r>
    </w:p>
    <w:p w14:paraId="16EF4274" w14:textId="77777777" w:rsidR="004541BC" w:rsidRPr="002322A1" w:rsidRDefault="004541BC" w:rsidP="004541BC">
      <w:pPr>
        <w:pStyle w:val="ListParagraph"/>
        <w:numPr>
          <w:ilvl w:val="0"/>
          <w:numId w:val="35"/>
        </w:numPr>
        <w:rPr>
          <w:color w:val="FF0000"/>
        </w:rPr>
      </w:pPr>
      <w:r w:rsidRPr="002322A1">
        <w:rPr>
          <w:color w:val="FF0000"/>
        </w:rPr>
        <w:t>De-identified data</w:t>
      </w:r>
    </w:p>
    <w:p w14:paraId="73D52139" w14:textId="77777777" w:rsidR="004541BC" w:rsidRPr="002322A1" w:rsidRDefault="004541BC" w:rsidP="004541BC">
      <w:pPr>
        <w:pStyle w:val="ListParagraph"/>
        <w:numPr>
          <w:ilvl w:val="1"/>
          <w:numId w:val="35"/>
        </w:numPr>
        <w:rPr>
          <w:color w:val="FF0000"/>
        </w:rPr>
      </w:pPr>
      <w:r w:rsidRPr="002322A1">
        <w:rPr>
          <w:color w:val="FF0000"/>
        </w:rPr>
        <w:t>Can identify variables as PHI</w:t>
      </w:r>
    </w:p>
    <w:p w14:paraId="526873AE" w14:textId="77777777" w:rsidR="004541BC" w:rsidRPr="002322A1" w:rsidRDefault="004541BC" w:rsidP="004541BC">
      <w:pPr>
        <w:pStyle w:val="ListParagraph"/>
        <w:numPr>
          <w:ilvl w:val="2"/>
          <w:numId w:val="35"/>
        </w:numPr>
        <w:rPr>
          <w:color w:val="FF0000"/>
        </w:rPr>
      </w:pPr>
      <w:r w:rsidRPr="002322A1">
        <w:rPr>
          <w:color w:val="FF0000"/>
        </w:rPr>
        <w:t>Whether a date-shift with a random number or a name that gets removed from data. This is available in the user rights for accessing data, as well as in the export of data (export de-identified data instead of the fully data set with identifiers)</w:t>
      </w:r>
    </w:p>
    <w:p w14:paraId="0C2AAA50" w14:textId="77777777" w:rsidR="004541BC" w:rsidRPr="002322A1" w:rsidRDefault="004541BC" w:rsidP="004541BC">
      <w:pPr>
        <w:pStyle w:val="ListParagraph"/>
        <w:numPr>
          <w:ilvl w:val="1"/>
          <w:numId w:val="35"/>
        </w:numPr>
        <w:rPr>
          <w:color w:val="FF0000"/>
        </w:rPr>
      </w:pPr>
      <w:r w:rsidRPr="002322A1">
        <w:rPr>
          <w:color w:val="FF0000"/>
        </w:rPr>
        <w:t>Use the export module with de-identifying option</w:t>
      </w:r>
    </w:p>
    <w:p w14:paraId="1234AE91" w14:textId="77777777" w:rsidR="003723C1" w:rsidRDefault="003723C1" w:rsidP="004541BC">
      <w:pPr>
        <w:rPr>
          <w:b/>
          <w:color w:val="FF0000"/>
          <w:highlight w:val="yellow"/>
        </w:rPr>
      </w:pPr>
    </w:p>
    <w:p w14:paraId="0A199B9D" w14:textId="77777777" w:rsidR="003723C1" w:rsidRDefault="003723C1" w:rsidP="003723C1">
      <w:pPr>
        <w:rPr>
          <w:b/>
        </w:rPr>
      </w:pPr>
      <w:r w:rsidRPr="004D3C96">
        <w:rPr>
          <w:b/>
          <w:highlight w:val="yellow"/>
        </w:rPr>
        <w:t>ROLES FOR PROJECT MEMBERS</w:t>
      </w:r>
    </w:p>
    <w:p w14:paraId="13738C96" w14:textId="77777777" w:rsidR="003723C1" w:rsidRPr="009A5ADE" w:rsidRDefault="003723C1" w:rsidP="003723C1">
      <w:pPr>
        <w:rPr>
          <w:b/>
        </w:rPr>
      </w:pPr>
      <w:r w:rsidRPr="009A5ADE">
        <w:rPr>
          <w:b/>
        </w:rPr>
        <w:t>Basic Data Entry</w:t>
      </w:r>
      <w:r>
        <w:rPr>
          <w:b/>
        </w:rPr>
        <w:t xml:space="preserve"> – project tasks</w:t>
      </w:r>
    </w:p>
    <w:p w14:paraId="52E512F5" w14:textId="77777777" w:rsidR="003723C1" w:rsidRDefault="003723C1" w:rsidP="003723C1">
      <w:pPr>
        <w:pStyle w:val="ListParagraph"/>
        <w:numPr>
          <w:ilvl w:val="0"/>
          <w:numId w:val="28"/>
        </w:numPr>
      </w:pPr>
      <w:r>
        <w:t>Add/edit records</w:t>
      </w:r>
    </w:p>
    <w:p w14:paraId="3915313F" w14:textId="77777777" w:rsidR="003723C1" w:rsidRDefault="003723C1" w:rsidP="003723C1">
      <w:pPr>
        <w:pStyle w:val="ListParagraph"/>
        <w:numPr>
          <w:ilvl w:val="0"/>
          <w:numId w:val="28"/>
        </w:numPr>
      </w:pPr>
      <w:r>
        <w:t>Search</w:t>
      </w:r>
    </w:p>
    <w:p w14:paraId="7D0F1B78" w14:textId="77777777" w:rsidR="003723C1" w:rsidRDefault="003723C1" w:rsidP="003723C1">
      <w:pPr>
        <w:pStyle w:val="ListParagraph"/>
        <w:numPr>
          <w:ilvl w:val="0"/>
          <w:numId w:val="28"/>
        </w:numPr>
      </w:pPr>
      <w:r>
        <w:t>Unique record IDs</w:t>
      </w:r>
    </w:p>
    <w:p w14:paraId="479DC5C7" w14:textId="77777777" w:rsidR="003723C1" w:rsidRDefault="003723C1" w:rsidP="003723C1">
      <w:pPr>
        <w:pStyle w:val="ListParagraph"/>
        <w:numPr>
          <w:ilvl w:val="0"/>
          <w:numId w:val="28"/>
        </w:numPr>
      </w:pPr>
      <w:r>
        <w:t>Deleting test records (and test records are not production records!)</w:t>
      </w:r>
    </w:p>
    <w:p w14:paraId="0AB92E73" w14:textId="77777777" w:rsidR="003723C1" w:rsidRDefault="003723C1" w:rsidP="003723C1">
      <w:r>
        <w:t>Reports</w:t>
      </w:r>
    </w:p>
    <w:p w14:paraId="7D37AC5E" w14:textId="77777777" w:rsidR="003723C1" w:rsidRDefault="003723C1" w:rsidP="003723C1">
      <w:pPr>
        <w:pStyle w:val="ListParagraph"/>
        <w:numPr>
          <w:ilvl w:val="0"/>
          <w:numId w:val="28"/>
        </w:numPr>
      </w:pPr>
      <w:r>
        <w:t>Custom</w:t>
      </w:r>
    </w:p>
    <w:p w14:paraId="5BDC93FF" w14:textId="77777777" w:rsidR="003723C1" w:rsidRDefault="003723C1" w:rsidP="003723C1">
      <w:pPr>
        <w:pStyle w:val="ListParagraph"/>
        <w:numPr>
          <w:ilvl w:val="0"/>
          <w:numId w:val="28"/>
        </w:numPr>
      </w:pPr>
      <w:r>
        <w:t>Subset</w:t>
      </w:r>
    </w:p>
    <w:p w14:paraId="38269599" w14:textId="77777777" w:rsidR="003723C1" w:rsidRPr="009A5ADE" w:rsidRDefault="003723C1" w:rsidP="003723C1">
      <w:pPr>
        <w:pStyle w:val="ListParagraph"/>
      </w:pPr>
    </w:p>
    <w:p w14:paraId="3B45E101" w14:textId="77777777" w:rsidR="003723C1" w:rsidRDefault="003723C1" w:rsidP="003723C1">
      <w:pPr>
        <w:rPr>
          <w:b/>
        </w:rPr>
      </w:pPr>
      <w:r>
        <w:rPr>
          <w:b/>
          <w:highlight w:val="yellow"/>
        </w:rPr>
        <w:t>PROJ</w:t>
      </w:r>
      <w:r w:rsidRPr="00144158">
        <w:rPr>
          <w:b/>
          <w:highlight w:val="yellow"/>
        </w:rPr>
        <w:t>ECT OWNERS</w:t>
      </w:r>
    </w:p>
    <w:p w14:paraId="02D5B5B7" w14:textId="77777777" w:rsidR="003723C1" w:rsidRPr="00144158" w:rsidRDefault="003723C1" w:rsidP="003723C1">
      <w:pPr>
        <w:rPr>
          <w:b/>
        </w:rPr>
      </w:pPr>
      <w:r w:rsidRPr="00144158">
        <w:rPr>
          <w:b/>
        </w:rPr>
        <w:t>Project Setup</w:t>
      </w:r>
    </w:p>
    <w:p w14:paraId="5BA8D27E" w14:textId="77777777" w:rsidR="003723C1" w:rsidRDefault="003723C1" w:rsidP="003723C1">
      <w:pPr>
        <w:pStyle w:val="ListParagraph"/>
        <w:numPr>
          <w:ilvl w:val="0"/>
          <w:numId w:val="17"/>
        </w:numPr>
      </w:pPr>
      <w:r>
        <w:t>Steps you must complete before moving to production, presented in a logical order</w:t>
      </w:r>
    </w:p>
    <w:p w14:paraId="76A021A3" w14:textId="77777777" w:rsidR="003723C1" w:rsidRPr="00144158" w:rsidRDefault="003723C1" w:rsidP="003723C1">
      <w:pPr>
        <w:rPr>
          <w:b/>
        </w:rPr>
      </w:pPr>
      <w:r w:rsidRPr="00144158">
        <w:rPr>
          <w:b/>
        </w:rPr>
        <w:t>Access Groups</w:t>
      </w:r>
    </w:p>
    <w:p w14:paraId="78375057" w14:textId="77777777" w:rsidR="003723C1" w:rsidRDefault="003723C1" w:rsidP="003723C1">
      <w:pPr>
        <w:pStyle w:val="ListParagraph"/>
        <w:numPr>
          <w:ilvl w:val="0"/>
          <w:numId w:val="17"/>
        </w:numPr>
      </w:pPr>
      <w:r>
        <w:t>Overall management Mange the project data</w:t>
      </w:r>
    </w:p>
    <w:p w14:paraId="7D12099F" w14:textId="77777777" w:rsidR="003723C1" w:rsidRDefault="003723C1" w:rsidP="003723C1">
      <w:pPr>
        <w:pStyle w:val="ListParagraph"/>
        <w:numPr>
          <w:ilvl w:val="0"/>
          <w:numId w:val="17"/>
        </w:numPr>
      </w:pPr>
      <w:r>
        <w:t>Deidentification</w:t>
      </w:r>
    </w:p>
    <w:p w14:paraId="380807E2" w14:textId="77777777" w:rsidR="003723C1" w:rsidRDefault="003723C1" w:rsidP="003723C1">
      <w:pPr>
        <w:pStyle w:val="ListParagraph"/>
        <w:numPr>
          <w:ilvl w:val="0"/>
          <w:numId w:val="17"/>
        </w:numPr>
      </w:pPr>
      <w:r>
        <w:t>Move it to another REDCap project</w:t>
      </w:r>
    </w:p>
    <w:p w14:paraId="27232AF7" w14:textId="77777777" w:rsidR="003723C1" w:rsidRDefault="003723C1" w:rsidP="003723C1">
      <w:pPr>
        <w:pStyle w:val="ListParagraph"/>
        <w:numPr>
          <w:ilvl w:val="0"/>
          <w:numId w:val="17"/>
        </w:numPr>
      </w:pPr>
      <w:r>
        <w:t>Erase all data (only while in DEVELOPMENT)</w:t>
      </w:r>
    </w:p>
    <w:p w14:paraId="0B34129C" w14:textId="77777777" w:rsidR="003723C1" w:rsidRDefault="003723C1" w:rsidP="003723C1">
      <w:r>
        <w:t>Moving to production (and assuming costs)</w:t>
      </w:r>
    </w:p>
    <w:p w14:paraId="67BAAC15" w14:textId="77777777" w:rsidR="003723C1" w:rsidRDefault="003723C1" w:rsidP="003723C1">
      <w:r>
        <w:t>Including external people in project team (to access data, account creation costs)</w:t>
      </w:r>
    </w:p>
    <w:p w14:paraId="7F68916B" w14:textId="77777777" w:rsidR="003723C1" w:rsidRDefault="003723C1" w:rsidP="003723C1">
      <w:r>
        <w:t>Regulatory issues, copyright</w:t>
      </w:r>
    </w:p>
    <w:p w14:paraId="2F244822" w14:textId="77777777" w:rsidR="003723C1" w:rsidRDefault="003723C1" w:rsidP="004541BC">
      <w:pPr>
        <w:rPr>
          <w:b/>
          <w:color w:val="FF0000"/>
          <w:highlight w:val="yellow"/>
        </w:rPr>
      </w:pPr>
    </w:p>
    <w:p w14:paraId="505EC781" w14:textId="699FB65F" w:rsidR="004541BC" w:rsidRPr="004541BC" w:rsidRDefault="003723C1" w:rsidP="004541BC">
      <w:pPr>
        <w:rPr>
          <w:b/>
          <w:color w:val="FF0000"/>
        </w:rPr>
      </w:pPr>
      <w:r w:rsidRPr="003723C1">
        <w:rPr>
          <w:b/>
          <w:color w:val="FF0000"/>
          <w:highlight w:val="yellow"/>
        </w:rPr>
        <w:t>COST AND SUPPORT</w:t>
      </w:r>
    </w:p>
    <w:p w14:paraId="11CD979F" w14:textId="77777777" w:rsidR="004541BC" w:rsidRPr="002322A1" w:rsidRDefault="004541BC" w:rsidP="004541BC">
      <w:pPr>
        <w:pStyle w:val="ListParagraph"/>
        <w:numPr>
          <w:ilvl w:val="0"/>
          <w:numId w:val="36"/>
        </w:numPr>
        <w:rPr>
          <w:color w:val="FF0000"/>
        </w:rPr>
      </w:pPr>
      <w:r w:rsidRPr="002322A1">
        <w:rPr>
          <w:color w:val="FF0000"/>
        </w:rPr>
        <w:lastRenderedPageBreak/>
        <w:t xml:space="preserve">RITO provides basic support: classes, online documentation, some project consultation. </w:t>
      </w:r>
    </w:p>
    <w:p w14:paraId="173E6F47" w14:textId="77777777" w:rsidR="004541BC" w:rsidRPr="002322A1" w:rsidRDefault="004541BC" w:rsidP="004541BC">
      <w:pPr>
        <w:pStyle w:val="ListParagraph"/>
        <w:numPr>
          <w:ilvl w:val="0"/>
          <w:numId w:val="36"/>
        </w:numPr>
        <w:rPr>
          <w:color w:val="FF0000"/>
        </w:rPr>
      </w:pPr>
      <w:r w:rsidRPr="002322A1">
        <w:rPr>
          <w:color w:val="FF0000"/>
        </w:rPr>
        <w:t xml:space="preserve">Charges: building the project for you/project development, post-production changes, management of external users, data transfer/storage, projects longer than one year, recovering data if deleted by user error (but this comes with lots of safeguards, so it’s uncommon!) </w:t>
      </w:r>
    </w:p>
    <w:p w14:paraId="513FB954" w14:textId="58FC9C04" w:rsidR="004541BC" w:rsidRDefault="004541BC" w:rsidP="004541BC">
      <w:pPr>
        <w:pStyle w:val="ListParagraph"/>
        <w:numPr>
          <w:ilvl w:val="0"/>
          <w:numId w:val="36"/>
        </w:numPr>
        <w:rPr>
          <w:color w:val="FF0000"/>
        </w:rPr>
      </w:pPr>
      <w:r w:rsidRPr="002322A1">
        <w:rPr>
          <w:color w:val="FF0000"/>
        </w:rPr>
        <w:t>Summary of charges is available on the RITO site.</w:t>
      </w:r>
    </w:p>
    <w:p w14:paraId="6DFA2F2D" w14:textId="1734D6A0" w:rsidR="003723C1" w:rsidRPr="002322A1" w:rsidRDefault="003723C1" w:rsidP="004541BC">
      <w:pPr>
        <w:pStyle w:val="ListParagraph"/>
        <w:numPr>
          <w:ilvl w:val="0"/>
          <w:numId w:val="36"/>
        </w:numPr>
        <w:rPr>
          <w:color w:val="FF0000"/>
        </w:rPr>
      </w:pPr>
      <w:r>
        <w:rPr>
          <w:color w:val="FF0000"/>
        </w:rPr>
        <w:t>Service Level agreements can be arranged</w:t>
      </w:r>
    </w:p>
    <w:p w14:paraId="3A8EC2A2" w14:textId="77777777" w:rsidR="004541BC" w:rsidRPr="004541BC" w:rsidRDefault="004541BC" w:rsidP="004541BC">
      <w:pPr>
        <w:rPr>
          <w:color w:val="FF0000"/>
        </w:rPr>
      </w:pPr>
    </w:p>
    <w:p w14:paraId="5BFA7800" w14:textId="029D7D2E" w:rsidR="00B64F31" w:rsidRPr="00B64F31" w:rsidRDefault="00B64F31" w:rsidP="00B64F31">
      <w:pPr>
        <w:rPr>
          <w:b/>
        </w:rPr>
      </w:pPr>
      <w:r w:rsidRPr="00B64F31">
        <w:rPr>
          <w:b/>
        </w:rPr>
        <w:t>Two Modes (Mike’s slide)</w:t>
      </w:r>
    </w:p>
    <w:p w14:paraId="5873DEB1" w14:textId="3183DFE1" w:rsidR="00F673E5" w:rsidRPr="00F673E5" w:rsidRDefault="00F673E5" w:rsidP="00F673E5">
      <w:pPr>
        <w:rPr>
          <w:b/>
          <w:color w:val="FF0000"/>
        </w:rPr>
      </w:pPr>
      <w:r w:rsidRPr="00F673E5">
        <w:rPr>
          <w:b/>
          <w:color w:val="FF0000"/>
        </w:rPr>
        <w:t>RITO</w:t>
      </w:r>
    </w:p>
    <w:p w14:paraId="70331BF1" w14:textId="1B3FE2AF" w:rsidR="00F673E5" w:rsidRPr="002322A1" w:rsidRDefault="00F673E5" w:rsidP="00F673E5">
      <w:pPr>
        <w:pStyle w:val="ListParagraph"/>
        <w:numPr>
          <w:ilvl w:val="1"/>
          <w:numId w:val="37"/>
        </w:numPr>
        <w:rPr>
          <w:color w:val="FF0000"/>
        </w:rPr>
      </w:pPr>
      <w:r w:rsidRPr="002322A1">
        <w:rPr>
          <w:color w:val="FF0000"/>
        </w:rPr>
        <w:t>We are responsible for hosting, maintaining, upgrading</w:t>
      </w:r>
      <w:r>
        <w:rPr>
          <w:color w:val="FF0000"/>
        </w:rPr>
        <w:t>, support as needed</w:t>
      </w:r>
    </w:p>
    <w:p w14:paraId="73C3DF1D" w14:textId="13CA706F" w:rsidR="00F673E5" w:rsidRPr="002322A1" w:rsidRDefault="00F673E5" w:rsidP="00F673E5">
      <w:pPr>
        <w:pStyle w:val="ListParagraph"/>
        <w:numPr>
          <w:ilvl w:val="1"/>
          <w:numId w:val="37"/>
        </w:numPr>
        <w:rPr>
          <w:b/>
          <w:color w:val="FF0000"/>
        </w:rPr>
      </w:pPr>
      <w:r w:rsidRPr="002322A1">
        <w:rPr>
          <w:b/>
          <w:color w:val="FF0000"/>
        </w:rPr>
        <w:t>TO ACCESS IS YOU ARE IN IDeA PERSON</w:t>
      </w:r>
      <w:r>
        <w:rPr>
          <w:b/>
          <w:color w:val="FF0000"/>
        </w:rPr>
        <w:t>…</w:t>
      </w:r>
    </w:p>
    <w:p w14:paraId="33EF9DBA" w14:textId="7C058AB6" w:rsidR="00F673E5" w:rsidRDefault="00F673E5"/>
    <w:p w14:paraId="7BA7720F" w14:textId="10B89322" w:rsidR="009B4F5E" w:rsidRPr="009B4F5E" w:rsidRDefault="009B4F5E">
      <w:pPr>
        <w:rPr>
          <w:b/>
          <w:sz w:val="48"/>
          <w:szCs w:val="48"/>
        </w:rPr>
      </w:pPr>
      <w:r w:rsidRPr="009B4F5E">
        <w:rPr>
          <w:b/>
          <w:sz w:val="48"/>
          <w:szCs w:val="48"/>
          <w:highlight w:val="yellow"/>
        </w:rPr>
        <w:t>SAMPLE SURVEY</w:t>
      </w:r>
    </w:p>
    <w:p w14:paraId="04E60DF4" w14:textId="77777777" w:rsidR="00E53B6D" w:rsidRDefault="00E53B6D" w:rsidP="00E53B6D">
      <w:pPr>
        <w:rPr>
          <w:b/>
          <w:highlight w:val="yellow"/>
        </w:rPr>
      </w:pPr>
      <w:r>
        <w:rPr>
          <w:b/>
          <w:highlight w:val="yellow"/>
        </w:rPr>
        <w:t>SAMPLE SURVEY FOOD ALLERGIES</w:t>
      </w:r>
      <w:r>
        <w:rPr>
          <w:b/>
          <w:highlight w:val="yellow"/>
        </w:rPr>
        <w:br/>
      </w:r>
    </w:p>
    <w:p w14:paraId="08B2086F" w14:textId="77777777" w:rsidR="00E53B6D" w:rsidRDefault="00E53B6D" w:rsidP="00E53B6D">
      <w:pPr>
        <w:pStyle w:val="ListParagraph"/>
        <w:numPr>
          <w:ilvl w:val="0"/>
          <w:numId w:val="5"/>
        </w:numPr>
      </w:pPr>
      <w:r>
        <w:t>Today focus on a sample data collection project pertaining to food allergies in people who visit specific clinics in Nebraska</w:t>
      </w:r>
    </w:p>
    <w:p w14:paraId="0923EBCF" w14:textId="77777777" w:rsidR="00E53B6D" w:rsidRDefault="00E53B6D" w:rsidP="00E53B6D">
      <w:pPr>
        <w:pStyle w:val="ListParagraph"/>
        <w:numPr>
          <w:ilvl w:val="0"/>
          <w:numId w:val="13"/>
        </w:numPr>
      </w:pPr>
      <w:r>
        <w:t>Highlight</w:t>
      </w:r>
    </w:p>
    <w:p w14:paraId="421A0EE9" w14:textId="77777777" w:rsidR="00E53B6D" w:rsidRDefault="00E53B6D" w:rsidP="00E53B6D">
      <w:pPr>
        <w:pStyle w:val="ListParagraph"/>
        <w:numPr>
          <w:ilvl w:val="1"/>
          <w:numId w:val="13"/>
        </w:numPr>
      </w:pPr>
      <w:r>
        <w:t>Food allergies conditional logic</w:t>
      </w:r>
    </w:p>
    <w:p w14:paraId="7CBAC8A6" w14:textId="77777777" w:rsidR="00E53B6D" w:rsidRDefault="00E53B6D" w:rsidP="00E53B6D">
      <w:pPr>
        <w:pStyle w:val="ListParagraph"/>
        <w:numPr>
          <w:ilvl w:val="1"/>
          <w:numId w:val="13"/>
        </w:numPr>
      </w:pPr>
      <w:r>
        <w:t>Weight satisfaction logic</w:t>
      </w:r>
    </w:p>
    <w:p w14:paraId="24B07780" w14:textId="77777777" w:rsidR="00E53B6D" w:rsidRDefault="00E53B6D" w:rsidP="00E53B6D">
      <w:pPr>
        <w:pStyle w:val="ListParagraph"/>
        <w:numPr>
          <w:ilvl w:val="1"/>
          <w:numId w:val="13"/>
        </w:numPr>
      </w:pPr>
      <w:r>
        <w:t>Link to BMI in Wikipedia</w:t>
      </w:r>
    </w:p>
    <w:p w14:paraId="20E53242" w14:textId="77777777" w:rsidR="00E53B6D" w:rsidRDefault="00E53B6D" w:rsidP="00E53B6D">
      <w:pPr>
        <w:pStyle w:val="ListParagraph"/>
        <w:numPr>
          <w:ilvl w:val="1"/>
          <w:numId w:val="13"/>
        </w:numPr>
      </w:pPr>
      <w:r>
        <w:t>Weight calculation (if below neither satisfied nor dissatisfied)</w:t>
      </w:r>
    </w:p>
    <w:p w14:paraId="13C5CFC4" w14:textId="77777777" w:rsidR="00E53B6D" w:rsidRDefault="00E53B6D" w:rsidP="00E53B6D">
      <w:pPr>
        <w:pStyle w:val="ListParagraph"/>
        <w:numPr>
          <w:ilvl w:val="1"/>
          <w:numId w:val="13"/>
        </w:numPr>
      </w:pPr>
      <w:r>
        <w:t>Upload PDF</w:t>
      </w:r>
    </w:p>
    <w:p w14:paraId="26C0581D" w14:textId="77777777" w:rsidR="00E53B6D" w:rsidRDefault="00E53B6D" w:rsidP="00E53B6D">
      <w:pPr>
        <w:pStyle w:val="ListParagraph"/>
        <w:numPr>
          <w:ilvl w:val="1"/>
          <w:numId w:val="13"/>
        </w:numPr>
      </w:pPr>
      <w:r>
        <w:t>Submission</w:t>
      </w:r>
    </w:p>
    <w:p w14:paraId="0226A839" w14:textId="77777777" w:rsidR="00F673E5" w:rsidRDefault="00F673E5"/>
    <w:p w14:paraId="1529E251" w14:textId="26FFE00F" w:rsidR="009B4F5E" w:rsidRDefault="00AF55D4">
      <w:r>
        <w:rPr>
          <w:highlight w:val="yellow"/>
        </w:rPr>
        <w:t>---LIVE DEMONSTRATION</w:t>
      </w:r>
      <w:r w:rsidR="009B4F5E">
        <w:rPr>
          <w:highlight w:val="yellow"/>
        </w:rPr>
        <w:t>—</w:t>
      </w:r>
    </w:p>
    <w:p w14:paraId="70E10927" w14:textId="7396ED68" w:rsidR="00144158" w:rsidRDefault="00144158">
      <w:pPr>
        <w:rPr>
          <w:b/>
        </w:rPr>
      </w:pPr>
      <w:r w:rsidRPr="00144158">
        <w:rPr>
          <w:b/>
          <w:highlight w:val="yellow"/>
        </w:rPr>
        <w:t>GETTING STARTED</w:t>
      </w:r>
    </w:p>
    <w:p w14:paraId="50162171" w14:textId="1D44BBB0" w:rsidR="00DB0E4D" w:rsidRPr="003E0D8E" w:rsidRDefault="00DB0E4D">
      <w:pPr>
        <w:rPr>
          <w:b/>
        </w:rPr>
      </w:pPr>
      <w:r w:rsidRPr="003E0D8E">
        <w:rPr>
          <w:b/>
        </w:rPr>
        <w:t>Getting Started</w:t>
      </w:r>
    </w:p>
    <w:p w14:paraId="0F276AEE" w14:textId="1AF50008" w:rsidR="003E0D8E" w:rsidRDefault="003E0D8E" w:rsidP="003E0D8E">
      <w:pPr>
        <w:pStyle w:val="ListParagraph"/>
        <w:numPr>
          <w:ilvl w:val="0"/>
          <w:numId w:val="5"/>
        </w:numPr>
      </w:pPr>
      <w:r>
        <w:t>How to access it (system login, project access, user restrictions)</w:t>
      </w:r>
    </w:p>
    <w:p w14:paraId="7C0DD2B3" w14:textId="4EEF7090" w:rsidR="00DB0E4D" w:rsidRDefault="00DB0E4D" w:rsidP="00DB0E4D">
      <w:pPr>
        <w:pStyle w:val="ListParagraph"/>
        <w:numPr>
          <w:ilvl w:val="0"/>
          <w:numId w:val="5"/>
        </w:numPr>
      </w:pPr>
      <w:r>
        <w:t>UNMC R</w:t>
      </w:r>
      <w:r w:rsidR="00F95162">
        <w:t>EDCap</w:t>
      </w:r>
      <w:r>
        <w:t xml:space="preserve"> site</w:t>
      </w:r>
    </w:p>
    <w:p w14:paraId="39591763" w14:textId="206EFF1F" w:rsidR="00DB0E4D" w:rsidRDefault="00DB0E4D" w:rsidP="00DB0E4D">
      <w:pPr>
        <w:pStyle w:val="ListParagraph"/>
        <w:numPr>
          <w:ilvl w:val="0"/>
          <w:numId w:val="5"/>
        </w:numPr>
      </w:pPr>
      <w:r>
        <w:t>Account process. Creat</w:t>
      </w:r>
      <w:r w:rsidR="00F95162">
        <w:t>e</w:t>
      </w:r>
      <w:r>
        <w:t xml:space="preserve"> account, log in, get started. </w:t>
      </w:r>
    </w:p>
    <w:p w14:paraId="49303310" w14:textId="340AA372" w:rsidR="003E0D8E" w:rsidRPr="003E0D8E" w:rsidRDefault="003E0D8E" w:rsidP="003E0D8E">
      <w:pPr>
        <w:rPr>
          <w:b/>
        </w:rPr>
      </w:pPr>
      <w:r w:rsidRPr="003E0D8E">
        <w:rPr>
          <w:b/>
        </w:rPr>
        <w:t>Overall Navigation</w:t>
      </w:r>
    </w:p>
    <w:p w14:paraId="18DB7A99" w14:textId="7921FB91" w:rsidR="003E0D8E" w:rsidRDefault="003E0D8E" w:rsidP="003E0D8E">
      <w:pPr>
        <w:pStyle w:val="ListParagraph"/>
        <w:numPr>
          <w:ilvl w:val="0"/>
          <w:numId w:val="20"/>
        </w:numPr>
      </w:pPr>
      <w:r>
        <w:t>Home</w:t>
      </w:r>
    </w:p>
    <w:p w14:paraId="27BCCF5B" w14:textId="1171E39F" w:rsidR="003E0D8E" w:rsidRDefault="003E0D8E" w:rsidP="003E0D8E">
      <w:pPr>
        <w:pStyle w:val="ListParagraph"/>
        <w:numPr>
          <w:ilvl w:val="0"/>
          <w:numId w:val="20"/>
        </w:numPr>
      </w:pPr>
      <w:r>
        <w:t>My Projects</w:t>
      </w:r>
    </w:p>
    <w:p w14:paraId="59360EDF" w14:textId="6C3E94D7" w:rsidR="003E0D8E" w:rsidRDefault="003E0D8E" w:rsidP="003E0D8E">
      <w:pPr>
        <w:pStyle w:val="ListParagraph"/>
        <w:numPr>
          <w:ilvl w:val="0"/>
          <w:numId w:val="20"/>
        </w:numPr>
      </w:pPr>
      <w:r>
        <w:lastRenderedPageBreak/>
        <w:t>Request New Project</w:t>
      </w:r>
    </w:p>
    <w:p w14:paraId="0745660E" w14:textId="77777777" w:rsidR="009B4F5E" w:rsidRDefault="009B4F5E" w:rsidP="003E0D8E">
      <w:pPr>
        <w:pStyle w:val="ListParagraph"/>
        <w:numPr>
          <w:ilvl w:val="0"/>
          <w:numId w:val="20"/>
        </w:numPr>
      </w:pPr>
      <w:r>
        <w:t>Help &amp; FAQ</w:t>
      </w:r>
    </w:p>
    <w:p w14:paraId="37E0DC77" w14:textId="21B3BC24" w:rsidR="003E0D8E" w:rsidRDefault="003E0D8E" w:rsidP="003E0D8E">
      <w:pPr>
        <w:pStyle w:val="ListParagraph"/>
        <w:numPr>
          <w:ilvl w:val="0"/>
          <w:numId w:val="20"/>
        </w:numPr>
      </w:pPr>
      <w:r>
        <w:t>Training Resources (dropdown)</w:t>
      </w:r>
    </w:p>
    <w:p w14:paraId="602D8AF1" w14:textId="296874C2" w:rsidR="003E0D8E" w:rsidRDefault="009B4F5E" w:rsidP="003E0D8E">
      <w:pPr>
        <w:pStyle w:val="ListParagraph"/>
        <w:numPr>
          <w:ilvl w:val="0"/>
          <w:numId w:val="20"/>
        </w:numPr>
      </w:pPr>
      <w:r>
        <w:t xml:space="preserve">Send IT </w:t>
      </w:r>
    </w:p>
    <w:p w14:paraId="2753F6FE" w14:textId="71444944" w:rsidR="009B4F5E" w:rsidRDefault="009B4F5E" w:rsidP="009B4F5E">
      <w:pPr>
        <w:pStyle w:val="ListParagraph"/>
        <w:numPr>
          <w:ilvl w:val="1"/>
          <w:numId w:val="20"/>
        </w:numPr>
      </w:pPr>
      <w:r>
        <w:t>Using 'Send-It', upload and send files to multiple recipients, including existing project documents, that are too large for email attachments or that contain sensitive data.</w:t>
      </w:r>
    </w:p>
    <w:p w14:paraId="1F09E13A" w14:textId="77777777" w:rsidR="00F673E5" w:rsidRPr="002322A1" w:rsidRDefault="00F673E5" w:rsidP="00F673E5">
      <w:pPr>
        <w:rPr>
          <w:color w:val="FF0000"/>
        </w:rPr>
      </w:pPr>
      <w:r w:rsidRPr="002322A1">
        <w:rPr>
          <w:color w:val="FF0000"/>
        </w:rPr>
        <w:t>General Orientation</w:t>
      </w:r>
    </w:p>
    <w:p w14:paraId="59121EC6" w14:textId="77777777" w:rsidR="00F673E5" w:rsidRPr="002322A1" w:rsidRDefault="00F673E5" w:rsidP="00F673E5">
      <w:pPr>
        <w:pStyle w:val="ListParagraph"/>
        <w:numPr>
          <w:ilvl w:val="0"/>
          <w:numId w:val="38"/>
        </w:numPr>
        <w:rPr>
          <w:color w:val="FF0000"/>
        </w:rPr>
      </w:pPr>
      <w:r w:rsidRPr="002322A1">
        <w:rPr>
          <w:b/>
          <w:color w:val="FF0000"/>
        </w:rPr>
        <w:t xml:space="preserve">Home </w:t>
      </w:r>
      <w:r w:rsidRPr="002322A1">
        <w:rPr>
          <w:color w:val="FF0000"/>
        </w:rPr>
        <w:t>screen with Home, My Projects, Request New Project, Training Resources, FAQ</w:t>
      </w:r>
    </w:p>
    <w:p w14:paraId="7A19ABD4" w14:textId="77777777" w:rsidR="00F673E5" w:rsidRPr="002322A1" w:rsidRDefault="00F673E5" w:rsidP="00F673E5">
      <w:pPr>
        <w:pStyle w:val="ListParagraph"/>
        <w:numPr>
          <w:ilvl w:val="0"/>
          <w:numId w:val="39"/>
        </w:numPr>
        <w:rPr>
          <w:color w:val="FF0000"/>
        </w:rPr>
      </w:pPr>
      <w:r w:rsidRPr="002322A1">
        <w:rPr>
          <w:color w:val="FF0000"/>
        </w:rPr>
        <w:t xml:space="preserve">Going into REDCap. It’ll look more like this. </w:t>
      </w:r>
    </w:p>
    <w:p w14:paraId="45E1E56B" w14:textId="77777777" w:rsidR="00F673E5" w:rsidRPr="002322A1" w:rsidRDefault="00F673E5" w:rsidP="00F673E5">
      <w:pPr>
        <w:pStyle w:val="ListParagraph"/>
        <w:numPr>
          <w:ilvl w:val="0"/>
          <w:numId w:val="39"/>
        </w:numPr>
        <w:rPr>
          <w:color w:val="FF0000"/>
        </w:rPr>
      </w:pPr>
      <w:r w:rsidRPr="002322A1">
        <w:rPr>
          <w:color w:val="FF0000"/>
        </w:rPr>
        <w:t>Home button (lots of info about REDCap)</w:t>
      </w:r>
    </w:p>
    <w:p w14:paraId="062B0806" w14:textId="77777777" w:rsidR="00F673E5" w:rsidRPr="002322A1" w:rsidRDefault="00F673E5" w:rsidP="00F673E5">
      <w:pPr>
        <w:pStyle w:val="ListParagraph"/>
        <w:numPr>
          <w:ilvl w:val="0"/>
          <w:numId w:val="39"/>
        </w:numPr>
        <w:rPr>
          <w:color w:val="FF0000"/>
        </w:rPr>
      </w:pPr>
      <w:r w:rsidRPr="002322A1">
        <w:rPr>
          <w:b/>
          <w:color w:val="FF0000"/>
        </w:rPr>
        <w:t>My Project</w:t>
      </w:r>
      <w:r w:rsidRPr="002322A1">
        <w:rPr>
          <w:color w:val="FF0000"/>
        </w:rPr>
        <w:t xml:space="preserve"> is huge list of active projects</w:t>
      </w:r>
    </w:p>
    <w:p w14:paraId="3BDF92F7" w14:textId="77777777" w:rsidR="00F673E5" w:rsidRPr="002322A1" w:rsidRDefault="00F673E5" w:rsidP="00F673E5">
      <w:pPr>
        <w:pStyle w:val="ListParagraph"/>
        <w:numPr>
          <w:ilvl w:val="0"/>
          <w:numId w:val="39"/>
        </w:numPr>
        <w:rPr>
          <w:color w:val="FF0000"/>
        </w:rPr>
      </w:pPr>
      <w:r w:rsidRPr="002322A1">
        <w:rPr>
          <w:color w:val="FF0000"/>
        </w:rPr>
        <w:t>Click on link to go to project</w:t>
      </w:r>
    </w:p>
    <w:p w14:paraId="0B15DDD5" w14:textId="77777777" w:rsidR="00F673E5" w:rsidRPr="002322A1" w:rsidRDefault="00F673E5" w:rsidP="00F673E5">
      <w:pPr>
        <w:pStyle w:val="ListParagraph"/>
        <w:numPr>
          <w:ilvl w:val="0"/>
          <w:numId w:val="39"/>
        </w:numPr>
        <w:rPr>
          <w:color w:val="FF0000"/>
        </w:rPr>
      </w:pPr>
      <w:r w:rsidRPr="002322A1">
        <w:rPr>
          <w:color w:val="FF0000"/>
        </w:rPr>
        <w:t>Quick statistics, overview of instruments</w:t>
      </w:r>
    </w:p>
    <w:p w14:paraId="60EBEE86" w14:textId="77777777" w:rsidR="00F673E5" w:rsidRPr="002322A1" w:rsidRDefault="00F673E5" w:rsidP="00F673E5">
      <w:pPr>
        <w:pStyle w:val="ListParagraph"/>
        <w:numPr>
          <w:ilvl w:val="0"/>
          <w:numId w:val="39"/>
        </w:numPr>
        <w:rPr>
          <w:color w:val="FF0000"/>
        </w:rPr>
      </w:pPr>
      <w:r w:rsidRPr="002322A1">
        <w:rPr>
          <w:color w:val="FF0000"/>
        </w:rPr>
        <w:t>Status – production or development</w:t>
      </w:r>
    </w:p>
    <w:p w14:paraId="72AD8CA2" w14:textId="77777777" w:rsidR="00F673E5" w:rsidRDefault="00F673E5" w:rsidP="00F673E5">
      <w:pPr>
        <w:rPr>
          <w:b/>
          <w:color w:val="FF0000"/>
        </w:rPr>
      </w:pPr>
    </w:p>
    <w:p w14:paraId="6AFBFE5A" w14:textId="50CD6521" w:rsidR="00F673E5" w:rsidRPr="002322A1" w:rsidRDefault="00F673E5" w:rsidP="00F673E5">
      <w:pPr>
        <w:rPr>
          <w:b/>
          <w:color w:val="FF0000"/>
        </w:rPr>
      </w:pPr>
      <w:r w:rsidRPr="002322A1">
        <w:rPr>
          <w:b/>
          <w:color w:val="FF0000"/>
        </w:rPr>
        <w:t>Requesting a Project</w:t>
      </w:r>
    </w:p>
    <w:p w14:paraId="6059B27D" w14:textId="77777777" w:rsidR="00F673E5" w:rsidRPr="002322A1" w:rsidRDefault="00F673E5" w:rsidP="00F673E5">
      <w:pPr>
        <w:pStyle w:val="ListParagraph"/>
        <w:numPr>
          <w:ilvl w:val="0"/>
          <w:numId w:val="40"/>
        </w:numPr>
        <w:rPr>
          <w:color w:val="FF0000"/>
        </w:rPr>
      </w:pPr>
      <w:r w:rsidRPr="002322A1">
        <w:rPr>
          <w:color w:val="FF0000"/>
        </w:rPr>
        <w:t>Name &amp; purpose (do a test project/practice sandbox) to try all features</w:t>
      </w:r>
    </w:p>
    <w:p w14:paraId="6C213F8C" w14:textId="77777777" w:rsidR="00F673E5" w:rsidRPr="002322A1" w:rsidRDefault="00F673E5" w:rsidP="00F673E5">
      <w:pPr>
        <w:pStyle w:val="ListParagraph"/>
        <w:numPr>
          <w:ilvl w:val="1"/>
          <w:numId w:val="40"/>
        </w:numPr>
        <w:rPr>
          <w:color w:val="FF0000"/>
        </w:rPr>
      </w:pPr>
      <w:r w:rsidRPr="002322A1">
        <w:rPr>
          <w:color w:val="FF0000"/>
        </w:rPr>
        <w:t xml:space="preserve">After you get a name, give it a purpose. </w:t>
      </w:r>
    </w:p>
    <w:p w14:paraId="528FCB67" w14:textId="77777777" w:rsidR="00F673E5" w:rsidRPr="002322A1" w:rsidRDefault="00F673E5" w:rsidP="00F673E5">
      <w:pPr>
        <w:pStyle w:val="ListParagraph"/>
        <w:numPr>
          <w:ilvl w:val="1"/>
          <w:numId w:val="40"/>
        </w:numPr>
        <w:rPr>
          <w:color w:val="FF0000"/>
        </w:rPr>
      </w:pPr>
      <w:r w:rsidRPr="002322A1">
        <w:rPr>
          <w:color w:val="FF0000"/>
        </w:rPr>
        <w:t>When you DO use for research, select Research. This is where you input PI name and IRB information. You can fill it out later.</w:t>
      </w:r>
    </w:p>
    <w:p w14:paraId="717B1DD5" w14:textId="77777777" w:rsidR="00F673E5" w:rsidRPr="002322A1" w:rsidRDefault="00F673E5" w:rsidP="00F673E5">
      <w:pPr>
        <w:pStyle w:val="ListParagraph"/>
        <w:numPr>
          <w:ilvl w:val="0"/>
          <w:numId w:val="40"/>
        </w:numPr>
        <w:rPr>
          <w:color w:val="FF0000"/>
        </w:rPr>
      </w:pPr>
      <w:r w:rsidRPr="002322A1">
        <w:rPr>
          <w:color w:val="FF0000"/>
        </w:rPr>
        <w:t>After that, Choose template type</w:t>
      </w:r>
    </w:p>
    <w:p w14:paraId="1B347868" w14:textId="77777777" w:rsidR="00F673E5" w:rsidRPr="002322A1" w:rsidRDefault="00F673E5" w:rsidP="00F673E5">
      <w:pPr>
        <w:pStyle w:val="ListParagraph"/>
        <w:numPr>
          <w:ilvl w:val="1"/>
          <w:numId w:val="40"/>
        </w:numPr>
        <w:rPr>
          <w:color w:val="FF0000"/>
        </w:rPr>
      </w:pPr>
      <w:r w:rsidRPr="002322A1">
        <w:rPr>
          <w:color w:val="FF0000"/>
        </w:rPr>
        <w:t>Basic is very bare bones. This is fine for you if you are really comfortable with REDCap: you know exactly what you need and you want to start from scratch</w:t>
      </w:r>
    </w:p>
    <w:p w14:paraId="46FBE35B" w14:textId="77777777" w:rsidR="00F673E5" w:rsidRPr="002322A1" w:rsidRDefault="00F673E5" w:rsidP="00F673E5">
      <w:pPr>
        <w:pStyle w:val="ListParagraph"/>
        <w:numPr>
          <w:ilvl w:val="1"/>
          <w:numId w:val="40"/>
        </w:numPr>
        <w:rPr>
          <w:color w:val="FF0000"/>
        </w:rPr>
      </w:pPr>
      <w:r w:rsidRPr="002322A1">
        <w:rPr>
          <w:color w:val="FF0000"/>
        </w:rPr>
        <w:t xml:space="preserve"> The other templates are a great start for getting you oriented to what a survey or longitudinal data collection project looks like and what you need to fill out.</w:t>
      </w:r>
    </w:p>
    <w:p w14:paraId="484DEF07" w14:textId="77777777" w:rsidR="00F673E5" w:rsidRPr="002322A1" w:rsidRDefault="00F673E5" w:rsidP="00F673E5">
      <w:pPr>
        <w:pStyle w:val="ListParagraph"/>
        <w:numPr>
          <w:ilvl w:val="0"/>
          <w:numId w:val="40"/>
        </w:numPr>
        <w:rPr>
          <w:color w:val="FF0000"/>
        </w:rPr>
      </w:pPr>
      <w:r w:rsidRPr="002322A1">
        <w:rPr>
          <w:color w:val="FF0000"/>
        </w:rPr>
        <w:t xml:space="preserve">Demonstration of </w:t>
      </w:r>
      <w:r w:rsidRPr="002322A1">
        <w:rPr>
          <w:b/>
          <w:color w:val="FF0000"/>
        </w:rPr>
        <w:t>Request New Project</w:t>
      </w:r>
    </w:p>
    <w:p w14:paraId="70D7B8A1" w14:textId="77777777" w:rsidR="00F673E5" w:rsidRPr="002322A1" w:rsidRDefault="00F673E5" w:rsidP="00F673E5">
      <w:pPr>
        <w:pStyle w:val="ListParagraph"/>
        <w:numPr>
          <w:ilvl w:val="1"/>
          <w:numId w:val="40"/>
        </w:numPr>
        <w:rPr>
          <w:color w:val="FF0000"/>
        </w:rPr>
      </w:pPr>
      <w:r w:rsidRPr="002322A1">
        <w:rPr>
          <w:color w:val="FF0000"/>
        </w:rPr>
        <w:t>Pick practice (briefly show “Research” IRB fields)</w:t>
      </w:r>
    </w:p>
    <w:p w14:paraId="1ED2F792" w14:textId="77777777" w:rsidR="00F673E5" w:rsidRPr="002322A1" w:rsidRDefault="00F673E5" w:rsidP="00F673E5">
      <w:pPr>
        <w:pStyle w:val="ListParagraph"/>
        <w:numPr>
          <w:ilvl w:val="1"/>
          <w:numId w:val="40"/>
        </w:numPr>
        <w:rPr>
          <w:color w:val="FF0000"/>
        </w:rPr>
      </w:pPr>
      <w:r w:rsidRPr="002322A1">
        <w:rPr>
          <w:color w:val="FF0000"/>
        </w:rPr>
        <w:t>Skip blank slate template</w:t>
      </w:r>
    </w:p>
    <w:p w14:paraId="1E7051EA" w14:textId="77777777" w:rsidR="00F673E5" w:rsidRPr="002322A1" w:rsidRDefault="00F673E5" w:rsidP="00F673E5">
      <w:pPr>
        <w:pStyle w:val="ListParagraph"/>
        <w:numPr>
          <w:ilvl w:val="1"/>
          <w:numId w:val="40"/>
        </w:numPr>
        <w:rPr>
          <w:color w:val="FF0000"/>
        </w:rPr>
      </w:pPr>
      <w:r w:rsidRPr="002322A1">
        <w:rPr>
          <w:color w:val="FF0000"/>
        </w:rPr>
        <w:t>Choose an existing template</w:t>
      </w:r>
    </w:p>
    <w:p w14:paraId="5603487C" w14:textId="77777777" w:rsidR="00F673E5" w:rsidRPr="002322A1" w:rsidRDefault="00F673E5" w:rsidP="00F673E5">
      <w:pPr>
        <w:pStyle w:val="ListParagraph"/>
        <w:numPr>
          <w:ilvl w:val="1"/>
          <w:numId w:val="40"/>
        </w:numPr>
        <w:rPr>
          <w:color w:val="FF0000"/>
        </w:rPr>
      </w:pPr>
      <w:r w:rsidRPr="002322A1">
        <w:rPr>
          <w:color w:val="FF0000"/>
        </w:rPr>
        <w:t xml:space="preserve">Lots of options in here. Select </w:t>
      </w:r>
      <w:r w:rsidRPr="002322A1">
        <w:rPr>
          <w:b/>
          <w:color w:val="FF0000"/>
        </w:rPr>
        <w:t xml:space="preserve">Single Survey; </w:t>
      </w:r>
      <w:r w:rsidRPr="002322A1">
        <w:rPr>
          <w:color w:val="FF0000"/>
        </w:rPr>
        <w:t>click create project</w:t>
      </w:r>
    </w:p>
    <w:p w14:paraId="5700AC04" w14:textId="77777777" w:rsidR="00F673E5" w:rsidRPr="002322A1" w:rsidRDefault="00F673E5" w:rsidP="00F673E5">
      <w:pPr>
        <w:pStyle w:val="ListParagraph"/>
        <w:numPr>
          <w:ilvl w:val="1"/>
          <w:numId w:val="40"/>
        </w:numPr>
        <w:rPr>
          <w:color w:val="FF0000"/>
        </w:rPr>
      </w:pPr>
      <w:r w:rsidRPr="002322A1">
        <w:rPr>
          <w:color w:val="FF0000"/>
        </w:rPr>
        <w:t xml:space="preserve">Approval process: You can create projects – but to move then to </w:t>
      </w:r>
      <w:r w:rsidRPr="002322A1">
        <w:rPr>
          <w:b/>
          <w:color w:val="FF0000"/>
        </w:rPr>
        <w:t>Production</w:t>
      </w:r>
      <w:r w:rsidRPr="002322A1">
        <w:rPr>
          <w:color w:val="FF0000"/>
        </w:rPr>
        <w:t xml:space="preserve"> requires approval by local REDCap administrator</w:t>
      </w:r>
    </w:p>
    <w:p w14:paraId="4FD3EFAB" w14:textId="77777777" w:rsidR="00F673E5" w:rsidRPr="002322A1" w:rsidRDefault="00F673E5" w:rsidP="00F673E5">
      <w:pPr>
        <w:pStyle w:val="ListParagraph"/>
        <w:numPr>
          <w:ilvl w:val="1"/>
          <w:numId w:val="40"/>
        </w:numPr>
        <w:rPr>
          <w:color w:val="FF0000"/>
        </w:rPr>
      </w:pPr>
      <w:r w:rsidRPr="002322A1">
        <w:rPr>
          <w:color w:val="FF0000"/>
        </w:rPr>
        <w:t>The default state for a project is development. The “graduated” and “ready for deployment state is “production.”</w:t>
      </w:r>
    </w:p>
    <w:p w14:paraId="109E4146" w14:textId="77777777" w:rsidR="00F673E5" w:rsidRPr="002322A1" w:rsidRDefault="00F673E5" w:rsidP="00F673E5">
      <w:pPr>
        <w:pStyle w:val="ListParagraph"/>
        <w:numPr>
          <w:ilvl w:val="1"/>
          <w:numId w:val="40"/>
        </w:numPr>
        <w:rPr>
          <w:color w:val="FF0000"/>
        </w:rPr>
      </w:pPr>
      <w:r w:rsidRPr="002322A1">
        <w:rPr>
          <w:color w:val="FF0000"/>
        </w:rPr>
        <w:t xml:space="preserve">Functionality between the two is pretty much the same. To make changes, you need to go through an approval process. Admin will double check your work to make sure that you don’t lose any data. For example if you want to delete a variable, that would be a clear data loss. So, that is checked for you. </w:t>
      </w:r>
    </w:p>
    <w:p w14:paraId="223ADF37" w14:textId="77777777" w:rsidR="00F673E5" w:rsidRPr="002322A1" w:rsidRDefault="00F673E5" w:rsidP="00F673E5">
      <w:pPr>
        <w:pStyle w:val="ListParagraph"/>
        <w:numPr>
          <w:ilvl w:val="1"/>
          <w:numId w:val="40"/>
        </w:numPr>
        <w:rPr>
          <w:color w:val="FF0000"/>
        </w:rPr>
      </w:pPr>
      <w:r w:rsidRPr="002322A1">
        <w:rPr>
          <w:color w:val="FF0000"/>
        </w:rPr>
        <w:t xml:space="preserve">When you request to move to production, your project is reviewed and approved. Once in production, when you touch you project and change it, then request to implement </w:t>
      </w:r>
      <w:r w:rsidRPr="002322A1">
        <w:rPr>
          <w:color w:val="FF0000"/>
        </w:rPr>
        <w:lastRenderedPageBreak/>
        <w:t xml:space="preserve">that change, it is reviewed and you may be contacted by RITO. This requires administrator time to ensure project integrity. </w:t>
      </w:r>
    </w:p>
    <w:p w14:paraId="47921114" w14:textId="7D212E13" w:rsidR="00F673E5" w:rsidRPr="002322A1" w:rsidRDefault="00E53B6D" w:rsidP="00F673E5">
      <w:pPr>
        <w:rPr>
          <w:b/>
          <w:color w:val="FF0000"/>
        </w:rPr>
      </w:pPr>
      <w:r w:rsidRPr="00E53B6D">
        <w:rPr>
          <w:b/>
          <w:color w:val="FF0000"/>
          <w:highlight w:val="yellow"/>
        </w:rPr>
        <w:t>PROJECT SETUP</w:t>
      </w:r>
    </w:p>
    <w:p w14:paraId="49A60CC6" w14:textId="77777777" w:rsidR="00F673E5" w:rsidRPr="002322A1" w:rsidRDefault="00F673E5" w:rsidP="00F673E5">
      <w:pPr>
        <w:pStyle w:val="ListParagraph"/>
        <w:numPr>
          <w:ilvl w:val="0"/>
          <w:numId w:val="40"/>
        </w:numPr>
        <w:rPr>
          <w:color w:val="FF0000"/>
        </w:rPr>
      </w:pPr>
      <w:r w:rsidRPr="002322A1">
        <w:rPr>
          <w:color w:val="FF0000"/>
        </w:rPr>
        <w:t>One you have a new project, you’re going to spend a lot of time in project set-up mode</w:t>
      </w:r>
    </w:p>
    <w:p w14:paraId="0244DFF9" w14:textId="77777777" w:rsidR="00F673E5" w:rsidRPr="002322A1" w:rsidRDefault="00F673E5" w:rsidP="00F673E5">
      <w:pPr>
        <w:pStyle w:val="ListParagraph"/>
        <w:numPr>
          <w:ilvl w:val="0"/>
          <w:numId w:val="40"/>
        </w:numPr>
        <w:rPr>
          <w:color w:val="FF0000"/>
        </w:rPr>
      </w:pPr>
      <w:r w:rsidRPr="002322A1">
        <w:rPr>
          <w:color w:val="FF0000"/>
        </w:rPr>
        <w:t>Step-by Step process</w:t>
      </w:r>
    </w:p>
    <w:p w14:paraId="27511758" w14:textId="77777777" w:rsidR="00F673E5" w:rsidRPr="002322A1" w:rsidRDefault="00F673E5" w:rsidP="00F673E5">
      <w:pPr>
        <w:pStyle w:val="ListParagraph"/>
        <w:numPr>
          <w:ilvl w:val="1"/>
          <w:numId w:val="40"/>
        </w:numPr>
        <w:rPr>
          <w:color w:val="FF0000"/>
        </w:rPr>
      </w:pPr>
      <w:r w:rsidRPr="002322A1">
        <w:rPr>
          <w:b/>
          <w:color w:val="FF0000"/>
        </w:rPr>
        <w:t>Main project settings</w:t>
      </w:r>
      <w:r w:rsidRPr="002322A1">
        <w:rPr>
          <w:color w:val="FF0000"/>
        </w:rPr>
        <w:t>: longitudinal, surveys, titles</w:t>
      </w:r>
    </w:p>
    <w:p w14:paraId="6CF9542C" w14:textId="34005B66" w:rsidR="00F673E5" w:rsidRPr="002322A1" w:rsidRDefault="00F673E5" w:rsidP="00F673E5">
      <w:pPr>
        <w:pStyle w:val="ListParagraph"/>
        <w:numPr>
          <w:ilvl w:val="1"/>
          <w:numId w:val="40"/>
        </w:numPr>
        <w:rPr>
          <w:color w:val="FF0000"/>
        </w:rPr>
      </w:pPr>
      <w:r w:rsidRPr="002322A1">
        <w:rPr>
          <w:b/>
          <w:color w:val="FF0000"/>
        </w:rPr>
        <w:t xml:space="preserve">Instrument design: </w:t>
      </w:r>
      <w:r w:rsidRPr="002322A1">
        <w:rPr>
          <w:color w:val="FF0000"/>
        </w:rPr>
        <w:t xml:space="preserve"> where you pick your variables</w:t>
      </w:r>
      <w:r w:rsidR="009B4F5E">
        <w:rPr>
          <w:color w:val="FF0000"/>
        </w:rPr>
        <w:t xml:space="preserve"> –NOTE </w:t>
      </w:r>
      <w:r w:rsidR="009B4F5E" w:rsidRPr="009B4F5E">
        <w:rPr>
          <w:b/>
          <w:color w:val="FF0000"/>
          <w:u w:val="single"/>
        </w:rPr>
        <w:t>REDCAp shared library</w:t>
      </w:r>
    </w:p>
    <w:p w14:paraId="341F1E96" w14:textId="77777777" w:rsidR="00F673E5" w:rsidRPr="002322A1" w:rsidRDefault="00F673E5" w:rsidP="00F673E5">
      <w:pPr>
        <w:pStyle w:val="ListParagraph"/>
        <w:numPr>
          <w:ilvl w:val="1"/>
          <w:numId w:val="40"/>
        </w:numPr>
        <w:rPr>
          <w:color w:val="FF0000"/>
        </w:rPr>
      </w:pPr>
      <w:r w:rsidRPr="002322A1">
        <w:rPr>
          <w:b/>
          <w:color w:val="FF0000"/>
        </w:rPr>
        <w:t>Event Design:</w:t>
      </w:r>
      <w:r w:rsidRPr="002322A1">
        <w:rPr>
          <w:color w:val="FF0000"/>
        </w:rPr>
        <w:t xml:space="preserve"> if you do have longitudinal events, you will want to set up baseline, time 1, time 2, etc. This only shows up with you have longitudinal mode ON; won’t show up if mode is off</w:t>
      </w:r>
    </w:p>
    <w:p w14:paraId="28E52B0C" w14:textId="77777777" w:rsidR="00F673E5" w:rsidRPr="002322A1" w:rsidRDefault="00F673E5" w:rsidP="00F673E5">
      <w:pPr>
        <w:pStyle w:val="ListParagraph"/>
        <w:numPr>
          <w:ilvl w:val="1"/>
          <w:numId w:val="40"/>
        </w:numPr>
        <w:rPr>
          <w:color w:val="FF0000"/>
        </w:rPr>
      </w:pPr>
      <w:r w:rsidRPr="002322A1">
        <w:rPr>
          <w:b/>
          <w:color w:val="FF0000"/>
        </w:rPr>
        <w:t>Modules –</w:t>
      </w:r>
      <w:r w:rsidRPr="002322A1">
        <w:rPr>
          <w:color w:val="FF0000"/>
        </w:rPr>
        <w:t xml:space="preserve"> allow you to tailor some functionality within your project</w:t>
      </w:r>
    </w:p>
    <w:p w14:paraId="7AB13AEE" w14:textId="77777777" w:rsidR="00F673E5" w:rsidRPr="002322A1" w:rsidRDefault="00F673E5" w:rsidP="00F673E5">
      <w:pPr>
        <w:pStyle w:val="ListParagraph"/>
        <w:numPr>
          <w:ilvl w:val="1"/>
          <w:numId w:val="40"/>
        </w:numPr>
        <w:rPr>
          <w:color w:val="FF0000"/>
        </w:rPr>
      </w:pPr>
      <w:r w:rsidRPr="002322A1">
        <w:rPr>
          <w:b/>
          <w:color w:val="FF0000"/>
        </w:rPr>
        <w:t>Bookmarks –</w:t>
      </w:r>
      <w:r w:rsidRPr="002322A1">
        <w:rPr>
          <w:color w:val="FF0000"/>
        </w:rPr>
        <w:t xml:space="preserve"> different from bookmarks in my browser because they are linked to the project itself (such as a protocol PDF that you want all memebrs to share; just add here as a bookmark)</w:t>
      </w:r>
    </w:p>
    <w:p w14:paraId="7C2EB8EA" w14:textId="77777777" w:rsidR="00F673E5" w:rsidRPr="002322A1" w:rsidRDefault="00F673E5" w:rsidP="00F673E5">
      <w:pPr>
        <w:pStyle w:val="ListParagraph"/>
        <w:numPr>
          <w:ilvl w:val="1"/>
          <w:numId w:val="40"/>
        </w:numPr>
        <w:rPr>
          <w:color w:val="FF0000"/>
        </w:rPr>
      </w:pPr>
      <w:r w:rsidRPr="002322A1">
        <w:rPr>
          <w:b/>
          <w:color w:val="FF0000"/>
        </w:rPr>
        <w:t>User rights-</w:t>
      </w:r>
      <w:r w:rsidRPr="002322A1">
        <w:rPr>
          <w:color w:val="FF0000"/>
        </w:rPr>
        <w:t xml:space="preserve"> optional if you are the only user</w:t>
      </w:r>
    </w:p>
    <w:p w14:paraId="2778DDF9" w14:textId="77777777" w:rsidR="00F673E5" w:rsidRPr="002322A1" w:rsidRDefault="00F673E5" w:rsidP="00F673E5">
      <w:pPr>
        <w:pStyle w:val="ListParagraph"/>
        <w:numPr>
          <w:ilvl w:val="1"/>
          <w:numId w:val="40"/>
        </w:numPr>
        <w:rPr>
          <w:color w:val="FF0000"/>
        </w:rPr>
      </w:pPr>
      <w:r w:rsidRPr="002322A1">
        <w:rPr>
          <w:b/>
          <w:color w:val="FF0000"/>
        </w:rPr>
        <w:t>Move to production –</w:t>
      </w:r>
      <w:r w:rsidRPr="002322A1">
        <w:rPr>
          <w:color w:val="FF0000"/>
        </w:rPr>
        <w:t xml:space="preserve"> from development to production</w:t>
      </w:r>
    </w:p>
    <w:p w14:paraId="62E861C3" w14:textId="77777777" w:rsidR="00F673E5" w:rsidRPr="002322A1" w:rsidRDefault="00F673E5" w:rsidP="00F673E5">
      <w:pPr>
        <w:pStyle w:val="ListParagraph"/>
        <w:numPr>
          <w:ilvl w:val="2"/>
          <w:numId w:val="40"/>
        </w:numPr>
        <w:rPr>
          <w:color w:val="FF0000"/>
        </w:rPr>
      </w:pPr>
      <w:r w:rsidRPr="002322A1">
        <w:rPr>
          <w:b/>
          <w:color w:val="FF0000"/>
        </w:rPr>
        <w:t>You muse move to production before you collect any real data.</w:t>
      </w:r>
      <w:r w:rsidRPr="002322A1">
        <w:rPr>
          <w:color w:val="FF0000"/>
        </w:rPr>
        <w:t xml:space="preserve"> Do your tests in development, work out all the issues. But you get logging, audit and help safeguard against data integrity issues</w:t>
      </w:r>
    </w:p>
    <w:p w14:paraId="07FB5A8C" w14:textId="77777777" w:rsidR="00F673E5" w:rsidRPr="002322A1" w:rsidRDefault="00F673E5" w:rsidP="00F673E5">
      <w:pPr>
        <w:pStyle w:val="ListParagraph"/>
        <w:rPr>
          <w:color w:val="FF0000"/>
        </w:rPr>
      </w:pPr>
    </w:p>
    <w:p w14:paraId="24C55349" w14:textId="6A009554" w:rsidR="00F673E5" w:rsidRPr="00F673E5" w:rsidRDefault="00F673E5" w:rsidP="00F673E5">
      <w:pPr>
        <w:rPr>
          <w:b/>
        </w:rPr>
      </w:pPr>
    </w:p>
    <w:p w14:paraId="7C45D0B2" w14:textId="77777777" w:rsidR="0060556C" w:rsidRPr="002322A1" w:rsidRDefault="0060556C" w:rsidP="0060556C">
      <w:pPr>
        <w:rPr>
          <w:b/>
          <w:color w:val="FF0000"/>
        </w:rPr>
      </w:pPr>
      <w:r w:rsidRPr="002322A1">
        <w:rPr>
          <w:b/>
          <w:color w:val="FF0000"/>
        </w:rPr>
        <w:t>Project Set-up page</w:t>
      </w:r>
    </w:p>
    <w:p w14:paraId="1D643DC5" w14:textId="77777777" w:rsidR="0060556C" w:rsidRPr="002322A1" w:rsidRDefault="0060556C" w:rsidP="0060556C">
      <w:pPr>
        <w:pStyle w:val="ListParagraph"/>
        <w:numPr>
          <w:ilvl w:val="0"/>
          <w:numId w:val="40"/>
        </w:numPr>
        <w:rPr>
          <w:color w:val="FF0000"/>
        </w:rPr>
      </w:pPr>
      <w:r w:rsidRPr="002322A1">
        <w:rPr>
          <w:color w:val="FF0000"/>
        </w:rPr>
        <w:t>Quickly over these things; looks busy, but is actually fairly simple</w:t>
      </w:r>
    </w:p>
    <w:p w14:paraId="29A260D8" w14:textId="77777777" w:rsidR="0060556C" w:rsidRPr="002322A1" w:rsidRDefault="0060556C" w:rsidP="0060556C">
      <w:pPr>
        <w:pStyle w:val="ListParagraph"/>
        <w:numPr>
          <w:ilvl w:val="0"/>
          <w:numId w:val="40"/>
        </w:numPr>
        <w:rPr>
          <w:color w:val="FF0000"/>
        </w:rPr>
      </w:pPr>
      <w:r w:rsidRPr="002322A1">
        <w:rPr>
          <w:b/>
          <w:color w:val="FF0000"/>
        </w:rPr>
        <w:t>Top left:</w:t>
      </w:r>
      <w:r w:rsidRPr="002322A1">
        <w:rPr>
          <w:color w:val="FF0000"/>
        </w:rPr>
        <w:t xml:space="preserve"> Main navigation on left (your login)</w:t>
      </w:r>
    </w:p>
    <w:p w14:paraId="556A13BC" w14:textId="77777777" w:rsidR="0060556C" w:rsidRPr="002322A1" w:rsidRDefault="0060556C" w:rsidP="0060556C">
      <w:pPr>
        <w:pStyle w:val="ListParagraph"/>
        <w:numPr>
          <w:ilvl w:val="0"/>
          <w:numId w:val="40"/>
        </w:numPr>
        <w:rPr>
          <w:color w:val="FF0000"/>
        </w:rPr>
      </w:pPr>
      <w:r w:rsidRPr="002322A1">
        <w:rPr>
          <w:color w:val="FF0000"/>
        </w:rPr>
        <w:t>Project status</w:t>
      </w:r>
    </w:p>
    <w:p w14:paraId="61840842" w14:textId="77777777" w:rsidR="0060556C" w:rsidRPr="002322A1" w:rsidRDefault="0060556C" w:rsidP="0060556C">
      <w:pPr>
        <w:pStyle w:val="ListParagraph"/>
        <w:numPr>
          <w:ilvl w:val="0"/>
          <w:numId w:val="40"/>
        </w:numPr>
        <w:rPr>
          <w:color w:val="FF0000"/>
        </w:rPr>
      </w:pPr>
      <w:r w:rsidRPr="002322A1">
        <w:rPr>
          <w:b/>
          <w:color w:val="FF0000"/>
        </w:rPr>
        <w:t>Data collection window</w:t>
      </w:r>
      <w:r w:rsidRPr="002322A1">
        <w:rPr>
          <w:color w:val="FF0000"/>
        </w:rPr>
        <w:t>: dependent on functions you have turned on (survey); scheduling shows up when I have a longitudinal study with surveys. Record status dashboard is going to be there regardless of what you turn on, and is usually how you start collecting data</w:t>
      </w:r>
    </w:p>
    <w:p w14:paraId="213DBA93" w14:textId="77777777" w:rsidR="0060556C" w:rsidRPr="002322A1" w:rsidRDefault="0060556C" w:rsidP="0060556C">
      <w:pPr>
        <w:pStyle w:val="ListParagraph"/>
        <w:numPr>
          <w:ilvl w:val="0"/>
          <w:numId w:val="40"/>
        </w:numPr>
        <w:rPr>
          <w:color w:val="FF0000"/>
        </w:rPr>
      </w:pPr>
      <w:r w:rsidRPr="002322A1">
        <w:rPr>
          <w:b/>
          <w:color w:val="FF0000"/>
        </w:rPr>
        <w:t>Applications</w:t>
      </w:r>
      <w:r w:rsidRPr="002322A1">
        <w:rPr>
          <w:color w:val="FF0000"/>
        </w:rPr>
        <w:t xml:space="preserve">: if you have user rights to applicaitons, they will show up. </w:t>
      </w:r>
    </w:p>
    <w:p w14:paraId="582B50C6" w14:textId="77777777" w:rsidR="0060556C" w:rsidRPr="002322A1" w:rsidRDefault="0060556C" w:rsidP="0060556C">
      <w:pPr>
        <w:pStyle w:val="ListParagraph"/>
        <w:numPr>
          <w:ilvl w:val="1"/>
          <w:numId w:val="40"/>
        </w:numPr>
        <w:rPr>
          <w:color w:val="FF0000"/>
        </w:rPr>
      </w:pPr>
      <w:r w:rsidRPr="002322A1">
        <w:rPr>
          <w:b/>
          <w:color w:val="FF0000"/>
        </w:rPr>
        <w:t xml:space="preserve">Calendar </w:t>
      </w:r>
      <w:r w:rsidRPr="002322A1">
        <w:rPr>
          <w:color w:val="FF0000"/>
        </w:rPr>
        <w:t>– if you use, it has to be contained within REDCap, can’t be exported to Outlook</w:t>
      </w:r>
    </w:p>
    <w:p w14:paraId="10C69EB0" w14:textId="77777777" w:rsidR="0060556C" w:rsidRPr="002322A1" w:rsidRDefault="0060556C" w:rsidP="0060556C">
      <w:pPr>
        <w:pStyle w:val="ListParagraph"/>
        <w:numPr>
          <w:ilvl w:val="1"/>
          <w:numId w:val="40"/>
        </w:numPr>
        <w:rPr>
          <w:color w:val="FF0000"/>
        </w:rPr>
      </w:pPr>
      <w:r w:rsidRPr="002322A1">
        <w:rPr>
          <w:b/>
          <w:color w:val="FF0000"/>
        </w:rPr>
        <w:t xml:space="preserve">Data exports etc </w:t>
      </w:r>
      <w:r w:rsidRPr="002322A1">
        <w:rPr>
          <w:color w:val="FF0000"/>
        </w:rPr>
        <w:t>– where you run reports and export them</w:t>
      </w:r>
      <w:r w:rsidRPr="002322A1">
        <w:rPr>
          <w:color w:val="FF0000"/>
        </w:rPr>
        <w:tab/>
      </w:r>
    </w:p>
    <w:p w14:paraId="2EC288DA" w14:textId="77777777" w:rsidR="0060556C" w:rsidRPr="002322A1" w:rsidRDefault="0060556C" w:rsidP="0060556C">
      <w:pPr>
        <w:pStyle w:val="ListParagraph"/>
        <w:numPr>
          <w:ilvl w:val="2"/>
          <w:numId w:val="40"/>
        </w:numPr>
        <w:rPr>
          <w:color w:val="FF0000"/>
        </w:rPr>
      </w:pPr>
      <w:r w:rsidRPr="002322A1">
        <w:rPr>
          <w:b/>
          <w:color w:val="FF0000"/>
        </w:rPr>
        <w:t xml:space="preserve">Click on </w:t>
      </w:r>
      <w:r w:rsidRPr="002322A1">
        <w:rPr>
          <w:color w:val="FF0000"/>
        </w:rPr>
        <w:t>– select format (LOTS to chose from; see also deideintifying options)</w:t>
      </w:r>
    </w:p>
    <w:p w14:paraId="7808CE89" w14:textId="77777777" w:rsidR="0060556C" w:rsidRPr="002322A1" w:rsidRDefault="0060556C" w:rsidP="0060556C">
      <w:pPr>
        <w:pStyle w:val="ListParagraph"/>
        <w:numPr>
          <w:ilvl w:val="1"/>
          <w:numId w:val="40"/>
        </w:numPr>
        <w:rPr>
          <w:color w:val="FF0000"/>
        </w:rPr>
      </w:pPr>
      <w:r w:rsidRPr="002322A1">
        <w:rPr>
          <w:b/>
          <w:color w:val="FF0000"/>
        </w:rPr>
        <w:t xml:space="preserve">Data import </w:t>
      </w:r>
      <w:r w:rsidRPr="002322A1">
        <w:rPr>
          <w:color w:val="FF0000"/>
        </w:rPr>
        <w:t xml:space="preserve">– opposite from export. Can import legacy  data. Good instructions on how to do it. </w:t>
      </w:r>
    </w:p>
    <w:p w14:paraId="04E85895" w14:textId="77777777" w:rsidR="0060556C" w:rsidRPr="002322A1" w:rsidRDefault="0060556C" w:rsidP="0060556C">
      <w:pPr>
        <w:pStyle w:val="ListParagraph"/>
        <w:numPr>
          <w:ilvl w:val="1"/>
          <w:numId w:val="40"/>
        </w:numPr>
        <w:rPr>
          <w:color w:val="FF0000"/>
        </w:rPr>
      </w:pPr>
    </w:p>
    <w:p w14:paraId="336DB16D" w14:textId="123C6A62" w:rsidR="00F673E5" w:rsidRDefault="00F673E5" w:rsidP="00F673E5"/>
    <w:p w14:paraId="32C9E587" w14:textId="0677412A" w:rsidR="00F673E5" w:rsidRDefault="00F673E5" w:rsidP="00F673E5"/>
    <w:p w14:paraId="280BA8EC" w14:textId="625C3635" w:rsidR="00F673E5" w:rsidRDefault="00F673E5" w:rsidP="00F673E5"/>
    <w:p w14:paraId="06986C3E" w14:textId="77777777" w:rsidR="00F673E5" w:rsidRDefault="00F673E5" w:rsidP="00F673E5"/>
    <w:p w14:paraId="617099FC" w14:textId="0CC967A8" w:rsidR="00144158" w:rsidRPr="00144158" w:rsidRDefault="00144158" w:rsidP="00144158">
      <w:pPr>
        <w:rPr>
          <w:b/>
        </w:rPr>
      </w:pPr>
      <w:r>
        <w:rPr>
          <w:highlight w:val="yellow"/>
        </w:rPr>
        <w:t>I</w:t>
      </w:r>
      <w:r w:rsidRPr="00144158">
        <w:rPr>
          <w:b/>
          <w:highlight w:val="yellow"/>
        </w:rPr>
        <w:t>NTRODUCTION TO DESIGN</w:t>
      </w:r>
    </w:p>
    <w:p w14:paraId="33564BCE" w14:textId="02893D7E" w:rsidR="003E0D8E" w:rsidRPr="003E0D8E" w:rsidRDefault="003E0D8E" w:rsidP="003E0D8E">
      <w:pPr>
        <w:rPr>
          <w:b/>
        </w:rPr>
      </w:pPr>
      <w:r w:rsidRPr="003E0D8E">
        <w:rPr>
          <w:b/>
        </w:rPr>
        <w:t>Online Designer General</w:t>
      </w:r>
    </w:p>
    <w:p w14:paraId="306DCD6D" w14:textId="2E2A2E16" w:rsidR="003E0D8E" w:rsidRDefault="003E0D8E" w:rsidP="003E0D8E">
      <w:pPr>
        <w:pStyle w:val="ListParagraph"/>
        <w:numPr>
          <w:ilvl w:val="0"/>
          <w:numId w:val="23"/>
        </w:numPr>
      </w:pPr>
      <w:r w:rsidRPr="003E0D8E">
        <w:t>Instruments (create, import, upload; rename, copy, delete, download; no limit to number of forms in project)</w:t>
      </w:r>
    </w:p>
    <w:p w14:paraId="2336DDC8" w14:textId="581AC1BE" w:rsidR="003E0D8E" w:rsidRDefault="003E0D8E" w:rsidP="003E0D8E">
      <w:pPr>
        <w:pStyle w:val="ListParagraph"/>
        <w:numPr>
          <w:ilvl w:val="0"/>
          <w:numId w:val="23"/>
        </w:numPr>
      </w:pPr>
      <w:r>
        <w:t>Variables (must have at least one in each instrument)</w:t>
      </w:r>
    </w:p>
    <w:p w14:paraId="15877D94" w14:textId="3C5B7991" w:rsidR="003E0D8E" w:rsidRDefault="003E0D8E" w:rsidP="003E0D8E">
      <w:pPr>
        <w:pStyle w:val="ListParagraph"/>
        <w:numPr>
          <w:ilvl w:val="0"/>
          <w:numId w:val="23"/>
        </w:numPr>
      </w:pPr>
      <w:r>
        <w:t>Surveys vs instruments (instruments can be tuned into surveys; any survey can still be filled as a form)</w:t>
      </w:r>
    </w:p>
    <w:p w14:paraId="1C53926F" w14:textId="0BEA170E" w:rsidR="003E0D8E" w:rsidRPr="00511B69" w:rsidRDefault="00511B69" w:rsidP="003E0D8E">
      <w:pPr>
        <w:rPr>
          <w:b/>
        </w:rPr>
      </w:pPr>
      <w:r w:rsidRPr="00511B69">
        <w:rPr>
          <w:b/>
        </w:rPr>
        <w:t>Variable Creation</w:t>
      </w:r>
    </w:p>
    <w:p w14:paraId="2E832611" w14:textId="26EB2D1A" w:rsidR="00511B69" w:rsidRDefault="00511B69" w:rsidP="00511B69">
      <w:pPr>
        <w:pStyle w:val="ListParagraph"/>
        <w:numPr>
          <w:ilvl w:val="0"/>
          <w:numId w:val="24"/>
        </w:numPr>
      </w:pPr>
      <w:r>
        <w:t>Necessary attributes (field name, type, label)</w:t>
      </w:r>
    </w:p>
    <w:p w14:paraId="272DFF7C" w14:textId="580295B2" w:rsidR="00511B69" w:rsidRDefault="00511B69" w:rsidP="00511B69">
      <w:pPr>
        <w:pStyle w:val="ListParagraph"/>
        <w:numPr>
          <w:ilvl w:val="0"/>
          <w:numId w:val="24"/>
        </w:numPr>
      </w:pPr>
      <w:r>
        <w:t>Optional attributes (is this required?, identifier, alignment, field note, field annotation, action tags)</w:t>
      </w:r>
    </w:p>
    <w:p w14:paraId="7635B6C9" w14:textId="2508A174" w:rsidR="00511B69" w:rsidRDefault="00511B69" w:rsidP="00511B69">
      <w:pPr>
        <w:pStyle w:val="ListParagraph"/>
        <w:numPr>
          <w:ilvl w:val="0"/>
          <w:numId w:val="24"/>
        </w:numPr>
      </w:pPr>
      <w:r>
        <w:t>Conditional attributes (validation, min, max, ontology lookup, choices)</w:t>
      </w:r>
    </w:p>
    <w:p w14:paraId="53CA591B" w14:textId="7A8A9D68" w:rsidR="00511B69" w:rsidRDefault="00511B69" w:rsidP="003E0D8E">
      <w:pPr>
        <w:pStyle w:val="ListParagraph"/>
        <w:numPr>
          <w:ilvl w:val="0"/>
          <w:numId w:val="24"/>
        </w:numPr>
      </w:pPr>
      <w:r>
        <w:t>Matrixed fields (are collections or variables)</w:t>
      </w:r>
    </w:p>
    <w:p w14:paraId="30DA480F" w14:textId="2EDC690A" w:rsidR="009A5ADE" w:rsidRPr="009A5ADE" w:rsidRDefault="009A5ADE" w:rsidP="003E0D8E">
      <w:pPr>
        <w:rPr>
          <w:b/>
        </w:rPr>
      </w:pPr>
      <w:r w:rsidRPr="009A5ADE">
        <w:rPr>
          <w:b/>
        </w:rPr>
        <w:t>Field Types</w:t>
      </w:r>
    </w:p>
    <w:p w14:paraId="58B67B53" w14:textId="54E7EFDB" w:rsidR="009A5ADE" w:rsidRDefault="009A5ADE" w:rsidP="009A5ADE">
      <w:pPr>
        <w:pStyle w:val="ListParagraph"/>
        <w:numPr>
          <w:ilvl w:val="0"/>
          <w:numId w:val="25"/>
        </w:numPr>
      </w:pPr>
      <w:r>
        <w:t>Unstructured</w:t>
      </w:r>
    </w:p>
    <w:p w14:paraId="2C5E2CE2" w14:textId="521B915C" w:rsidR="009A5ADE" w:rsidRDefault="009A5ADE" w:rsidP="009A5ADE">
      <w:pPr>
        <w:pStyle w:val="ListParagraph"/>
        <w:numPr>
          <w:ilvl w:val="0"/>
          <w:numId w:val="25"/>
        </w:numPr>
      </w:pPr>
      <w:r>
        <w:t>Structured</w:t>
      </w:r>
    </w:p>
    <w:p w14:paraId="06A46458" w14:textId="1D2B3005" w:rsidR="009A5ADE" w:rsidRPr="00B64F31" w:rsidRDefault="009A5ADE" w:rsidP="009A5ADE">
      <w:pPr>
        <w:pStyle w:val="ListParagraph"/>
        <w:numPr>
          <w:ilvl w:val="0"/>
          <w:numId w:val="25"/>
        </w:numPr>
        <w:rPr>
          <w:b/>
        </w:rPr>
      </w:pPr>
      <w:r>
        <w:t>Special &amp; calculation</w:t>
      </w:r>
      <w:r w:rsidR="00B64F31">
        <w:t xml:space="preserve"> </w:t>
      </w:r>
      <w:r w:rsidR="00B64F31" w:rsidRPr="00B64F31">
        <w:rPr>
          <w:b/>
        </w:rPr>
        <w:t>(show Mike’s slide on BMI calculation)</w:t>
      </w:r>
    </w:p>
    <w:p w14:paraId="1657C39F" w14:textId="385155B0" w:rsidR="009A5ADE" w:rsidRDefault="004D3C96" w:rsidP="009A5ADE">
      <w:pPr>
        <w:pStyle w:val="ListParagraph"/>
        <w:numPr>
          <w:ilvl w:val="0"/>
          <w:numId w:val="25"/>
        </w:numPr>
      </w:pPr>
      <w:r>
        <w:t>Display</w:t>
      </w:r>
      <w:r w:rsidR="009A5ADE">
        <w:t xml:space="preserve"> (HTML, video, etc)</w:t>
      </w:r>
    </w:p>
    <w:p w14:paraId="6091C568" w14:textId="3A85A7FF" w:rsidR="009A5ADE" w:rsidRDefault="009A5ADE" w:rsidP="009A5ADE">
      <w:pPr>
        <w:pStyle w:val="ListParagraph"/>
        <w:numPr>
          <w:ilvl w:val="0"/>
          <w:numId w:val="25"/>
        </w:numPr>
      </w:pPr>
      <w:r>
        <w:t>Matrix</w:t>
      </w:r>
    </w:p>
    <w:p w14:paraId="52D4B79D" w14:textId="54A522D3" w:rsidR="00090EF3" w:rsidRPr="00E53B6D" w:rsidRDefault="00090EF3" w:rsidP="00090EF3">
      <w:pPr>
        <w:rPr>
          <w:b/>
        </w:rPr>
      </w:pPr>
      <w:r w:rsidRPr="00E53B6D">
        <w:rPr>
          <w:b/>
        </w:rPr>
        <w:t>Raw data example</w:t>
      </w:r>
    </w:p>
    <w:p w14:paraId="4594D608" w14:textId="77777777" w:rsidR="00090EF3" w:rsidRDefault="00090EF3" w:rsidP="00090EF3">
      <w:pPr>
        <w:pStyle w:val="ListParagraph"/>
        <w:numPr>
          <w:ilvl w:val="0"/>
          <w:numId w:val="12"/>
        </w:numPr>
      </w:pPr>
      <w:r>
        <w:t>Record status dashboard</w:t>
      </w:r>
    </w:p>
    <w:p w14:paraId="4B020A91" w14:textId="77777777" w:rsidR="00090EF3" w:rsidRDefault="00090EF3" w:rsidP="00090EF3">
      <w:pPr>
        <w:pStyle w:val="ListParagraph"/>
        <w:ind w:left="765"/>
      </w:pPr>
    </w:p>
    <w:p w14:paraId="285C4547" w14:textId="77777777" w:rsidR="00090EF3" w:rsidRPr="00511B69" w:rsidRDefault="00090EF3" w:rsidP="00090EF3">
      <w:pPr>
        <w:rPr>
          <w:b/>
        </w:rPr>
      </w:pPr>
      <w:r w:rsidRPr="00511B69">
        <w:rPr>
          <w:b/>
        </w:rPr>
        <w:t xml:space="preserve">Shared library of data collection instruments </w:t>
      </w:r>
    </w:p>
    <w:p w14:paraId="76DA7E25" w14:textId="77777777" w:rsidR="00090EF3" w:rsidRPr="007F78F4" w:rsidRDefault="00090EF3" w:rsidP="00090EF3">
      <w:pPr>
        <w:pStyle w:val="ListParagraph"/>
        <w:numPr>
          <w:ilvl w:val="0"/>
          <w:numId w:val="11"/>
        </w:numPr>
      </w:pPr>
      <w:r>
        <w:rPr>
          <w:rFonts w:ascii="Arial" w:hAnsi="Arial" w:cs="Arial"/>
          <w:sz w:val="20"/>
          <w:szCs w:val="20"/>
        </w:rPr>
        <w:t>Located on Project REDCap main website</w:t>
      </w:r>
    </w:p>
    <w:p w14:paraId="37264AFA" w14:textId="77777777" w:rsidR="00090EF3" w:rsidRPr="007F78F4" w:rsidRDefault="00090EF3" w:rsidP="00090EF3">
      <w:pPr>
        <w:pStyle w:val="ListParagraph"/>
        <w:numPr>
          <w:ilvl w:val="0"/>
          <w:numId w:val="11"/>
        </w:numPr>
      </w:pPr>
      <w:r w:rsidRPr="007F78F4">
        <w:rPr>
          <w:rFonts w:ascii="Arial" w:hAnsi="Arial" w:cs="Arial"/>
          <w:sz w:val="20"/>
          <w:szCs w:val="20"/>
        </w:rPr>
        <w:t xml:space="preserve">repository for REDCap data collection instruments and forms that can be downloaded and used by researchers at REDCap partner institutions. </w:t>
      </w:r>
    </w:p>
    <w:p w14:paraId="53172446" w14:textId="77777777" w:rsidR="00090EF3" w:rsidRDefault="00090EF3" w:rsidP="00090EF3">
      <w:pPr>
        <w:pStyle w:val="ListParagraph"/>
        <w:numPr>
          <w:ilvl w:val="0"/>
          <w:numId w:val="11"/>
        </w:numPr>
      </w:pPr>
      <w:r w:rsidRPr="007F78F4">
        <w:rPr>
          <w:rFonts w:ascii="Arial" w:hAnsi="Arial" w:cs="Arial"/>
          <w:sz w:val="20"/>
          <w:szCs w:val="20"/>
        </w:rPr>
        <w:t>Curated instruments have been approved for inclusion by the REDCap Library Oversight Committee (REDLOC) after review for research relevance, accuracy in function and coding</w:t>
      </w:r>
      <w:r>
        <w:rPr>
          <w:rFonts w:ascii="Arial" w:hAnsi="Arial" w:cs="Arial"/>
          <w:sz w:val="20"/>
          <w:szCs w:val="20"/>
        </w:rPr>
        <w:t xml:space="preserve"> </w:t>
      </w:r>
      <w:r w:rsidRPr="007F78F4">
        <w:rPr>
          <w:rFonts w:ascii="Arial" w:hAnsi="Arial" w:cs="Arial"/>
          <w:sz w:val="20"/>
          <w:szCs w:val="20"/>
        </w:rPr>
        <w:t>and copyright issues</w:t>
      </w:r>
    </w:p>
    <w:p w14:paraId="19733556" w14:textId="13A8C814" w:rsidR="00090EF3" w:rsidRPr="00090EF3" w:rsidRDefault="00090EF3" w:rsidP="00C541EE">
      <w:pPr>
        <w:rPr>
          <w:b/>
        </w:rPr>
      </w:pPr>
      <w:r w:rsidRPr="00090EF3">
        <w:rPr>
          <w:b/>
        </w:rPr>
        <w:t>Report</w:t>
      </w:r>
      <w:r w:rsidR="00E53B6D">
        <w:rPr>
          <w:b/>
        </w:rPr>
        <w:t>s (Project home) and logging (left)</w:t>
      </w:r>
      <w:r w:rsidRPr="00090EF3">
        <w:rPr>
          <w:b/>
        </w:rPr>
        <w:t>, briefly</w:t>
      </w:r>
    </w:p>
    <w:p w14:paraId="35A0DFCE" w14:textId="77777777" w:rsidR="003723C1" w:rsidRDefault="003723C1" w:rsidP="00C541EE">
      <w:pPr>
        <w:rPr>
          <w:b/>
          <w:highlight w:val="yellow"/>
        </w:rPr>
      </w:pPr>
    </w:p>
    <w:p w14:paraId="542C0162" w14:textId="77777777" w:rsidR="00144158" w:rsidRDefault="00144158">
      <w:pPr>
        <w:rPr>
          <w:b/>
        </w:rPr>
      </w:pPr>
      <w:r w:rsidRPr="00144158">
        <w:rPr>
          <w:b/>
          <w:highlight w:val="yellow"/>
        </w:rPr>
        <w:t>SUPPORT FROM UNMC</w:t>
      </w:r>
    </w:p>
    <w:p w14:paraId="538F2977" w14:textId="77777777" w:rsidR="00E53B6D" w:rsidRDefault="00E53B6D">
      <w:pPr>
        <w:rPr>
          <w:b/>
        </w:rPr>
      </w:pPr>
      <w:r>
        <w:rPr>
          <w:b/>
        </w:rPr>
        <w:t>Sequential course, more coming</w:t>
      </w:r>
    </w:p>
    <w:p w14:paraId="18F4BD3F" w14:textId="3E827D64" w:rsidR="00DB0E4D" w:rsidRDefault="00E53B6D" w:rsidP="00E53B6D">
      <w:r>
        <w:rPr>
          <w:b/>
        </w:rPr>
        <w:t xml:space="preserve">Evaluation </w:t>
      </w:r>
    </w:p>
    <w:p w14:paraId="6E88FF28" w14:textId="3E369284" w:rsidR="007F78F4" w:rsidRDefault="007F78F4">
      <w:r w:rsidRPr="00511B69">
        <w:rPr>
          <w:b/>
        </w:rPr>
        <w:lastRenderedPageBreak/>
        <w:t>Products of your work with REDCap</w:t>
      </w:r>
      <w:r w:rsidR="00511B69">
        <w:rPr>
          <w:b/>
        </w:rPr>
        <w:t xml:space="preserve">: </w:t>
      </w:r>
      <w:r>
        <w:t>Cite it</w:t>
      </w:r>
    </w:p>
    <w:p w14:paraId="0F1C8FB1" w14:textId="722DA7A0" w:rsidR="007F78F4" w:rsidRDefault="007F78F4" w:rsidP="007F78F4">
      <w:pPr>
        <w:pStyle w:val="ListParagraph"/>
        <w:numPr>
          <w:ilvl w:val="0"/>
          <w:numId w:val="9"/>
        </w:numPr>
      </w:pPr>
      <w:r>
        <w:t xml:space="preserve">If you’re using REDCap, cite it. Boilerplate language is available (show this boilerplate example) </w:t>
      </w:r>
      <w:hyperlink r:id="rId5" w:history="1">
        <w:r w:rsidRPr="007A0DB9">
          <w:rPr>
            <w:rStyle w:val="Hyperlink"/>
          </w:rPr>
          <w:t>https://projectr</w:t>
        </w:r>
        <w:r w:rsidRPr="007A0DB9">
          <w:rPr>
            <w:rStyle w:val="Hyperlink"/>
          </w:rPr>
          <w:t>e</w:t>
        </w:r>
        <w:r w:rsidRPr="007A0DB9">
          <w:rPr>
            <w:rStyle w:val="Hyperlink"/>
          </w:rPr>
          <w:t>dcap.org/resources/citations/</w:t>
        </w:r>
      </w:hyperlink>
      <w:r>
        <w:t xml:space="preserve"> </w:t>
      </w:r>
    </w:p>
    <w:p w14:paraId="5C849E5C" w14:textId="22F0545B" w:rsidR="007F78F4" w:rsidRPr="00511B69" w:rsidRDefault="007F78F4" w:rsidP="007F78F4">
      <w:pPr>
        <w:rPr>
          <w:b/>
        </w:rPr>
      </w:pPr>
      <w:r w:rsidRPr="00511B69">
        <w:rPr>
          <w:b/>
        </w:rPr>
        <w:t>Store data and make it available</w:t>
      </w:r>
    </w:p>
    <w:p w14:paraId="7F50A476" w14:textId="373DE9AA" w:rsidR="007F78F4" w:rsidRDefault="007F78F4" w:rsidP="00312D9E">
      <w:pPr>
        <w:pStyle w:val="ListParagraph"/>
        <w:numPr>
          <w:ilvl w:val="0"/>
          <w:numId w:val="9"/>
        </w:numPr>
      </w:pPr>
      <w:r>
        <w:t xml:space="preserve">Journal or funding body requirements vary greatly. </w:t>
      </w:r>
    </w:p>
    <w:p w14:paraId="5D39E929" w14:textId="4D5185A5" w:rsidR="00144158" w:rsidRPr="00144158" w:rsidRDefault="00144158" w:rsidP="00144158">
      <w:pPr>
        <w:rPr>
          <w:b/>
        </w:rPr>
      </w:pPr>
      <w:r w:rsidRPr="00144158">
        <w:rPr>
          <w:b/>
        </w:rPr>
        <w:t>Further questions, contact RITO.</w:t>
      </w:r>
    </w:p>
    <w:p w14:paraId="45E2151C" w14:textId="77777777" w:rsidR="00B64F31" w:rsidRPr="003D7D48" w:rsidRDefault="00B64F31" w:rsidP="00B64F31">
      <w:pPr>
        <w:rPr>
          <w:b/>
        </w:rPr>
      </w:pPr>
      <w:bookmarkStart w:id="0" w:name="_GoBack"/>
      <w:bookmarkEnd w:id="0"/>
    </w:p>
    <w:sectPr w:rsidR="00B64F31" w:rsidRPr="003D7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EEC"/>
    <w:multiLevelType w:val="hybridMultilevel"/>
    <w:tmpl w:val="EEB8D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A532B"/>
    <w:multiLevelType w:val="hybridMultilevel"/>
    <w:tmpl w:val="9E9E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62D38"/>
    <w:multiLevelType w:val="hybridMultilevel"/>
    <w:tmpl w:val="FDEC0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62F2D"/>
    <w:multiLevelType w:val="hybridMultilevel"/>
    <w:tmpl w:val="3432B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9479E"/>
    <w:multiLevelType w:val="hybridMultilevel"/>
    <w:tmpl w:val="360CE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8756B"/>
    <w:multiLevelType w:val="hybridMultilevel"/>
    <w:tmpl w:val="CF1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32B5C"/>
    <w:multiLevelType w:val="hybridMultilevel"/>
    <w:tmpl w:val="3258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9457D"/>
    <w:multiLevelType w:val="hybridMultilevel"/>
    <w:tmpl w:val="377E5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81463"/>
    <w:multiLevelType w:val="hybridMultilevel"/>
    <w:tmpl w:val="AD38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17050"/>
    <w:multiLevelType w:val="hybridMultilevel"/>
    <w:tmpl w:val="F1BE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B133F"/>
    <w:multiLevelType w:val="hybridMultilevel"/>
    <w:tmpl w:val="2EFC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B3A7D"/>
    <w:multiLevelType w:val="hybridMultilevel"/>
    <w:tmpl w:val="40D6A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414D6"/>
    <w:multiLevelType w:val="hybridMultilevel"/>
    <w:tmpl w:val="FC32D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B04A3"/>
    <w:multiLevelType w:val="hybridMultilevel"/>
    <w:tmpl w:val="08D4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14F79"/>
    <w:multiLevelType w:val="hybridMultilevel"/>
    <w:tmpl w:val="57327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453B0"/>
    <w:multiLevelType w:val="hybridMultilevel"/>
    <w:tmpl w:val="B9B03F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60A676C"/>
    <w:multiLevelType w:val="hybridMultilevel"/>
    <w:tmpl w:val="BDEE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F647D"/>
    <w:multiLevelType w:val="hybridMultilevel"/>
    <w:tmpl w:val="BE00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92FDA"/>
    <w:multiLevelType w:val="hybridMultilevel"/>
    <w:tmpl w:val="D970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D4684"/>
    <w:multiLevelType w:val="hybridMultilevel"/>
    <w:tmpl w:val="16BE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7139CE"/>
    <w:multiLevelType w:val="hybridMultilevel"/>
    <w:tmpl w:val="AD1E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5E3"/>
    <w:multiLevelType w:val="hybridMultilevel"/>
    <w:tmpl w:val="1970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DF1785"/>
    <w:multiLevelType w:val="hybridMultilevel"/>
    <w:tmpl w:val="E880F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CB0C7A"/>
    <w:multiLevelType w:val="hybridMultilevel"/>
    <w:tmpl w:val="210069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FF1E49"/>
    <w:multiLevelType w:val="hybridMultilevel"/>
    <w:tmpl w:val="25DE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6363EC"/>
    <w:multiLevelType w:val="hybridMultilevel"/>
    <w:tmpl w:val="543A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A4F44"/>
    <w:multiLevelType w:val="hybridMultilevel"/>
    <w:tmpl w:val="37C63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234A5D"/>
    <w:multiLevelType w:val="hybridMultilevel"/>
    <w:tmpl w:val="262E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726DFC"/>
    <w:multiLevelType w:val="hybridMultilevel"/>
    <w:tmpl w:val="5AA02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151F9"/>
    <w:multiLevelType w:val="hybridMultilevel"/>
    <w:tmpl w:val="2C0E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178B4"/>
    <w:multiLevelType w:val="hybridMultilevel"/>
    <w:tmpl w:val="BC466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92F23"/>
    <w:multiLevelType w:val="hybridMultilevel"/>
    <w:tmpl w:val="FA9E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E6197"/>
    <w:multiLevelType w:val="hybridMultilevel"/>
    <w:tmpl w:val="315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36275E"/>
    <w:multiLevelType w:val="hybridMultilevel"/>
    <w:tmpl w:val="061E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567CB"/>
    <w:multiLevelType w:val="hybridMultilevel"/>
    <w:tmpl w:val="4C9C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F0174"/>
    <w:multiLevelType w:val="hybridMultilevel"/>
    <w:tmpl w:val="D8A2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A80551"/>
    <w:multiLevelType w:val="hybridMultilevel"/>
    <w:tmpl w:val="36FC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736FC"/>
    <w:multiLevelType w:val="hybridMultilevel"/>
    <w:tmpl w:val="5CF0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F7AC3"/>
    <w:multiLevelType w:val="hybridMultilevel"/>
    <w:tmpl w:val="A4B2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747221"/>
    <w:multiLevelType w:val="hybridMultilevel"/>
    <w:tmpl w:val="5A283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37"/>
  </w:num>
  <w:num w:numId="4">
    <w:abstractNumId w:val="3"/>
  </w:num>
  <w:num w:numId="5">
    <w:abstractNumId w:val="23"/>
  </w:num>
  <w:num w:numId="6">
    <w:abstractNumId w:val="19"/>
  </w:num>
  <w:num w:numId="7">
    <w:abstractNumId w:val="8"/>
  </w:num>
  <w:num w:numId="8">
    <w:abstractNumId w:val="10"/>
  </w:num>
  <w:num w:numId="9">
    <w:abstractNumId w:val="9"/>
  </w:num>
  <w:num w:numId="10">
    <w:abstractNumId w:val="25"/>
  </w:num>
  <w:num w:numId="11">
    <w:abstractNumId w:val="36"/>
  </w:num>
  <w:num w:numId="12">
    <w:abstractNumId w:val="22"/>
  </w:num>
  <w:num w:numId="13">
    <w:abstractNumId w:val="11"/>
  </w:num>
  <w:num w:numId="14">
    <w:abstractNumId w:val="39"/>
  </w:num>
  <w:num w:numId="15">
    <w:abstractNumId w:val="33"/>
  </w:num>
  <w:num w:numId="16">
    <w:abstractNumId w:val="0"/>
  </w:num>
  <w:num w:numId="17">
    <w:abstractNumId w:val="17"/>
  </w:num>
  <w:num w:numId="18">
    <w:abstractNumId w:val="18"/>
  </w:num>
  <w:num w:numId="19">
    <w:abstractNumId w:val="27"/>
  </w:num>
  <w:num w:numId="20">
    <w:abstractNumId w:val="6"/>
  </w:num>
  <w:num w:numId="21">
    <w:abstractNumId w:val="24"/>
  </w:num>
  <w:num w:numId="22">
    <w:abstractNumId w:val="35"/>
  </w:num>
  <w:num w:numId="23">
    <w:abstractNumId w:val="1"/>
  </w:num>
  <w:num w:numId="24">
    <w:abstractNumId w:val="31"/>
  </w:num>
  <w:num w:numId="25">
    <w:abstractNumId w:val="7"/>
  </w:num>
  <w:num w:numId="26">
    <w:abstractNumId w:val="13"/>
  </w:num>
  <w:num w:numId="27">
    <w:abstractNumId w:val="20"/>
  </w:num>
  <w:num w:numId="28">
    <w:abstractNumId w:val="29"/>
  </w:num>
  <w:num w:numId="29">
    <w:abstractNumId w:val="15"/>
  </w:num>
  <w:num w:numId="30">
    <w:abstractNumId w:val="5"/>
  </w:num>
  <w:num w:numId="31">
    <w:abstractNumId w:val="38"/>
  </w:num>
  <w:num w:numId="32">
    <w:abstractNumId w:val="14"/>
  </w:num>
  <w:num w:numId="33">
    <w:abstractNumId w:val="30"/>
  </w:num>
  <w:num w:numId="34">
    <w:abstractNumId w:val="21"/>
  </w:num>
  <w:num w:numId="35">
    <w:abstractNumId w:val="28"/>
  </w:num>
  <w:num w:numId="36">
    <w:abstractNumId w:val="34"/>
  </w:num>
  <w:num w:numId="37">
    <w:abstractNumId w:val="4"/>
  </w:num>
  <w:num w:numId="38">
    <w:abstractNumId w:val="16"/>
  </w:num>
  <w:num w:numId="39">
    <w:abstractNumId w:val="32"/>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4D"/>
    <w:rsid w:val="000425BA"/>
    <w:rsid w:val="00064981"/>
    <w:rsid w:val="00090EF3"/>
    <w:rsid w:val="00144158"/>
    <w:rsid w:val="002C5987"/>
    <w:rsid w:val="00305EEE"/>
    <w:rsid w:val="003723C1"/>
    <w:rsid w:val="003D7D48"/>
    <w:rsid w:val="003E0D8E"/>
    <w:rsid w:val="004541BC"/>
    <w:rsid w:val="004635C3"/>
    <w:rsid w:val="004D3C96"/>
    <w:rsid w:val="004E4248"/>
    <w:rsid w:val="00511B69"/>
    <w:rsid w:val="0060556C"/>
    <w:rsid w:val="007D15E2"/>
    <w:rsid w:val="007D3D97"/>
    <w:rsid w:val="007F78F4"/>
    <w:rsid w:val="00821D0A"/>
    <w:rsid w:val="00826A7D"/>
    <w:rsid w:val="00896AF9"/>
    <w:rsid w:val="008A0CA6"/>
    <w:rsid w:val="009236E4"/>
    <w:rsid w:val="009509C6"/>
    <w:rsid w:val="009A5ADE"/>
    <w:rsid w:val="009B4F5E"/>
    <w:rsid w:val="00A82C11"/>
    <w:rsid w:val="00AF55D4"/>
    <w:rsid w:val="00B64F31"/>
    <w:rsid w:val="00BE703C"/>
    <w:rsid w:val="00C541EE"/>
    <w:rsid w:val="00DB0E4D"/>
    <w:rsid w:val="00E209F8"/>
    <w:rsid w:val="00E53B6D"/>
    <w:rsid w:val="00E83C24"/>
    <w:rsid w:val="00F070D9"/>
    <w:rsid w:val="00F25DA0"/>
    <w:rsid w:val="00F673E5"/>
    <w:rsid w:val="00F95162"/>
    <w:rsid w:val="00FC7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6B87"/>
  <w15:chartTrackingRefBased/>
  <w15:docId w15:val="{73A4C293-B10C-4100-8E5B-9EA0B426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E4D"/>
    <w:pPr>
      <w:ind w:left="720"/>
      <w:contextualSpacing/>
    </w:pPr>
  </w:style>
  <w:style w:type="character" w:styleId="Hyperlink">
    <w:name w:val="Hyperlink"/>
    <w:basedOn w:val="DefaultParagraphFont"/>
    <w:uiPriority w:val="99"/>
    <w:unhideWhenUsed/>
    <w:rsid w:val="00DB0E4D"/>
    <w:rPr>
      <w:color w:val="0563C1" w:themeColor="hyperlink"/>
      <w:u w:val="single"/>
    </w:rPr>
  </w:style>
  <w:style w:type="paragraph" w:styleId="BalloonText">
    <w:name w:val="Balloon Text"/>
    <w:basedOn w:val="Normal"/>
    <w:link w:val="BalloonTextChar"/>
    <w:uiPriority w:val="99"/>
    <w:semiHidden/>
    <w:unhideWhenUsed/>
    <w:rsid w:val="00F95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162"/>
    <w:rPr>
      <w:rFonts w:ascii="Segoe UI" w:hAnsi="Segoe UI" w:cs="Segoe UI"/>
      <w:sz w:val="18"/>
      <w:szCs w:val="18"/>
    </w:rPr>
  </w:style>
  <w:style w:type="character" w:styleId="FollowedHyperlink">
    <w:name w:val="FollowedHyperlink"/>
    <w:basedOn w:val="DefaultParagraphFont"/>
    <w:uiPriority w:val="99"/>
    <w:semiHidden/>
    <w:unhideWhenUsed/>
    <w:rsid w:val="003723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782218">
      <w:bodyDiv w:val="1"/>
      <w:marLeft w:val="0"/>
      <w:marRight w:val="0"/>
      <w:marTop w:val="0"/>
      <w:marBottom w:val="0"/>
      <w:divBdr>
        <w:top w:val="none" w:sz="0" w:space="0" w:color="auto"/>
        <w:left w:val="none" w:sz="0" w:space="0" w:color="auto"/>
        <w:bottom w:val="none" w:sz="0" w:space="0" w:color="auto"/>
        <w:right w:val="none" w:sz="0" w:space="0" w:color="auto"/>
      </w:divBdr>
      <w:divsChild>
        <w:div w:id="2122870455">
          <w:marLeft w:val="0"/>
          <w:marRight w:val="0"/>
          <w:marTop w:val="0"/>
          <w:marBottom w:val="0"/>
          <w:divBdr>
            <w:top w:val="none" w:sz="0" w:space="0" w:color="auto"/>
            <w:left w:val="none" w:sz="0" w:space="0" w:color="auto"/>
            <w:bottom w:val="none" w:sz="0" w:space="0" w:color="auto"/>
            <w:right w:val="none" w:sz="0" w:space="0" w:color="auto"/>
          </w:divBdr>
          <w:divsChild>
            <w:div w:id="2117023020">
              <w:marLeft w:val="-225"/>
              <w:marRight w:val="-225"/>
              <w:marTop w:val="0"/>
              <w:marBottom w:val="0"/>
              <w:divBdr>
                <w:top w:val="none" w:sz="0" w:space="0" w:color="auto"/>
                <w:left w:val="none" w:sz="0" w:space="0" w:color="auto"/>
                <w:bottom w:val="none" w:sz="0" w:space="0" w:color="auto"/>
                <w:right w:val="none" w:sz="0" w:space="0" w:color="auto"/>
              </w:divBdr>
              <w:divsChild>
                <w:div w:id="2105760024">
                  <w:marLeft w:val="0"/>
                  <w:marRight w:val="0"/>
                  <w:marTop w:val="0"/>
                  <w:marBottom w:val="0"/>
                  <w:divBdr>
                    <w:top w:val="none" w:sz="0" w:space="0" w:color="auto"/>
                    <w:left w:val="none" w:sz="0" w:space="0" w:color="auto"/>
                    <w:bottom w:val="none" w:sz="0" w:space="0" w:color="auto"/>
                    <w:right w:val="single" w:sz="6" w:space="0" w:color="D0D0D0"/>
                  </w:divBdr>
                  <w:divsChild>
                    <w:div w:id="2096776190">
                      <w:marLeft w:val="0"/>
                      <w:marRight w:val="0"/>
                      <w:marTop w:val="0"/>
                      <w:marBottom w:val="0"/>
                      <w:divBdr>
                        <w:top w:val="single" w:sz="2" w:space="0" w:color="D0D0D0"/>
                        <w:left w:val="single" w:sz="2" w:space="0" w:color="D0D0D0"/>
                        <w:bottom w:val="single" w:sz="2" w:space="0" w:color="D0D0D0"/>
                        <w:right w:val="single" w:sz="2" w:space="0" w:color="D0D0D0"/>
                      </w:divBdr>
                      <w:divsChild>
                        <w:div w:id="1087843975">
                          <w:marLeft w:val="0"/>
                          <w:marRight w:val="0"/>
                          <w:marTop w:val="0"/>
                          <w:marBottom w:val="0"/>
                          <w:divBdr>
                            <w:top w:val="none" w:sz="0" w:space="0" w:color="auto"/>
                            <w:left w:val="none" w:sz="0" w:space="0" w:color="auto"/>
                            <w:bottom w:val="none" w:sz="0" w:space="0" w:color="auto"/>
                            <w:right w:val="none" w:sz="0" w:space="0" w:color="auto"/>
                          </w:divBdr>
                          <w:divsChild>
                            <w:div w:id="1591157811">
                              <w:marLeft w:val="0"/>
                              <w:marRight w:val="0"/>
                              <w:marTop w:val="0"/>
                              <w:marBottom w:val="0"/>
                              <w:divBdr>
                                <w:top w:val="none" w:sz="0" w:space="0" w:color="auto"/>
                                <w:left w:val="single" w:sz="6" w:space="0" w:color="D0D0D0"/>
                                <w:bottom w:val="single" w:sz="6" w:space="0" w:color="D0D0D0"/>
                                <w:right w:val="single" w:sz="2" w:space="0" w:color="D0D0D0"/>
                              </w:divBdr>
                              <w:divsChild>
                                <w:div w:id="1261184385">
                                  <w:marLeft w:val="432"/>
                                  <w:marRight w:val="0"/>
                                  <w:marTop w:val="0"/>
                                  <w:marBottom w:val="0"/>
                                  <w:divBdr>
                                    <w:top w:val="none" w:sz="0" w:space="0" w:color="auto"/>
                                    <w:left w:val="none" w:sz="0" w:space="0" w:color="auto"/>
                                    <w:bottom w:val="none" w:sz="0" w:space="0" w:color="auto"/>
                                    <w:right w:val="none" w:sz="0" w:space="0" w:color="auto"/>
                                  </w:divBdr>
                                </w:div>
                                <w:div w:id="1203858255">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jectredcap.org/resources/cit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8</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Emily J</dc:creator>
  <cp:keywords/>
  <dc:description/>
  <cp:lastModifiedBy>Glenn, Emily J</cp:lastModifiedBy>
  <cp:revision>10</cp:revision>
  <cp:lastPrinted>2016-10-21T19:22:00Z</cp:lastPrinted>
  <dcterms:created xsi:type="dcterms:W3CDTF">2017-03-31T22:23:00Z</dcterms:created>
  <dcterms:modified xsi:type="dcterms:W3CDTF">2017-04-12T14:36:00Z</dcterms:modified>
</cp:coreProperties>
</file>